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4F3" w:rsidRPr="00906BA1" w:rsidRDefault="009E22EA" w:rsidP="00906BA1">
      <w:pPr>
        <w:pStyle w:val="Opmaakprofiel"/>
        <w:spacing w:before="1" w:beforeAutospacing="1" w:after="1" w:afterAutospacing="1"/>
        <w:jc w:val="center"/>
        <w:rPr>
          <w:rFonts w:ascii="Verdana" w:hAnsi="Verdana"/>
          <w:b/>
          <w:bCs/>
          <w:color w:val="000000"/>
          <w:w w:val="112"/>
          <w:sz w:val="40"/>
          <w:szCs w:val="40"/>
        </w:rPr>
      </w:pPr>
      <w:r>
        <w:rPr>
          <w:rFonts w:ascii="Verdana" w:hAnsi="Verdana"/>
          <w:b/>
          <w:bCs/>
          <w:color w:val="000000"/>
          <w:w w:val="112"/>
          <w:sz w:val="104"/>
          <w:szCs w:val="104"/>
        </w:rPr>
        <w:t>? PLC ?</w:t>
      </w:r>
      <w:r w:rsidR="00906BA1">
        <w:rPr>
          <w:rFonts w:ascii="Verdana" w:hAnsi="Verdana"/>
          <w:b/>
          <w:bCs/>
          <w:color w:val="000000"/>
          <w:w w:val="112"/>
          <w:sz w:val="104"/>
          <w:szCs w:val="104"/>
        </w:rPr>
        <w:br/>
      </w:r>
    </w:p>
    <w:p w:rsidR="00BD7467" w:rsidRPr="00906BA1" w:rsidRDefault="005479E2" w:rsidP="00906BA1">
      <w:pPr>
        <w:pStyle w:val="Opmaakprofiel"/>
        <w:jc w:val="center"/>
        <w:rPr>
          <w:rFonts w:ascii="Verdana" w:hAnsi="Verdana"/>
          <w:sz w:val="40"/>
          <w:szCs w:val="40"/>
        </w:rPr>
      </w:pPr>
      <w:r>
        <w:rPr>
          <w:noProof/>
          <w:lang w:val="nl-BE" w:eastAsia="nl-BE"/>
        </w:rPr>
        <w:drawing>
          <wp:inline distT="0" distB="0" distL="0" distR="0">
            <wp:extent cx="2952750" cy="2409825"/>
            <wp:effectExtent l="0" t="0" r="0" b="9525"/>
            <wp:docPr id="1" name="Afbeelding 1" descr="Omron_CPM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ron_CPM1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0" cy="2409825"/>
                    </a:xfrm>
                    <a:prstGeom prst="rect">
                      <a:avLst/>
                    </a:prstGeom>
                    <a:noFill/>
                    <a:ln>
                      <a:noFill/>
                    </a:ln>
                  </pic:spPr>
                </pic:pic>
              </a:graphicData>
            </a:graphic>
          </wp:inline>
        </w:drawing>
      </w:r>
      <w:r w:rsidR="00906BA1">
        <w:rPr>
          <w:rFonts w:ascii="Verdana" w:hAnsi="Verdana"/>
          <w:sz w:val="104"/>
          <w:szCs w:val="104"/>
        </w:rPr>
        <w:br/>
      </w:r>
    </w:p>
    <w:p w:rsidR="004324F3" w:rsidRDefault="004324F3" w:rsidP="004324F3">
      <w:pPr>
        <w:jc w:val="center"/>
        <w:rPr>
          <w:rFonts w:ascii="Verdana" w:hAnsi="Verdana" w:cs="Arial"/>
          <w:b/>
          <w:bCs/>
          <w:color w:val="000000"/>
          <w:w w:val="89"/>
          <w:sz w:val="73"/>
          <w:szCs w:val="73"/>
        </w:rPr>
      </w:pPr>
      <w:r w:rsidRPr="004324F3">
        <w:rPr>
          <w:rFonts w:ascii="Verdana" w:hAnsi="Verdana" w:cs="Arial"/>
          <w:b/>
          <w:bCs/>
          <w:color w:val="000000"/>
          <w:w w:val="89"/>
          <w:sz w:val="73"/>
          <w:szCs w:val="73"/>
        </w:rPr>
        <w:t>Basiskennis PLC</w:t>
      </w:r>
    </w:p>
    <w:p w:rsidR="00906BA1" w:rsidRDefault="00906BA1" w:rsidP="004324F3">
      <w:pPr>
        <w:jc w:val="center"/>
        <w:rPr>
          <w:rFonts w:ascii="Verdana" w:hAnsi="Verdana" w:cs="Arial"/>
          <w:b/>
          <w:bCs/>
          <w:color w:val="000000"/>
          <w:w w:val="89"/>
          <w:sz w:val="73"/>
          <w:szCs w:val="73"/>
        </w:rPr>
      </w:pPr>
    </w:p>
    <w:p w:rsidR="00906BA1" w:rsidRDefault="00906BA1" w:rsidP="004324F3">
      <w:pPr>
        <w:jc w:val="center"/>
        <w:rPr>
          <w:lang w:val="nl-BE"/>
        </w:rPr>
      </w:pPr>
    </w:p>
    <w:p w:rsidR="004324F3" w:rsidRDefault="004324F3" w:rsidP="004324F3">
      <w:pPr>
        <w:rPr>
          <w:lang w:val="nl-BE"/>
        </w:rPr>
      </w:pPr>
    </w:p>
    <w:p w:rsidR="00906BA1" w:rsidRDefault="005479E2" w:rsidP="00906BA1">
      <w:pPr>
        <w:jc w:val="center"/>
        <w:rPr>
          <w:lang w:val="nl-BE"/>
        </w:rPr>
      </w:pPr>
      <w:r>
        <w:rPr>
          <w:noProof/>
          <w:lang w:val="nl-BE" w:eastAsia="nl-BE"/>
        </w:rPr>
        <w:drawing>
          <wp:inline distT="0" distB="0" distL="0" distR="0">
            <wp:extent cx="3600450" cy="2686050"/>
            <wp:effectExtent l="0" t="0" r="0" b="0"/>
            <wp:docPr id="2" name="Afbeelding 2" descr="tw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450" cy="2686050"/>
                    </a:xfrm>
                    <a:prstGeom prst="rect">
                      <a:avLst/>
                    </a:prstGeom>
                    <a:noFill/>
                    <a:ln>
                      <a:noFill/>
                    </a:ln>
                  </pic:spPr>
                </pic:pic>
              </a:graphicData>
            </a:graphic>
          </wp:inline>
        </w:drawing>
      </w:r>
    </w:p>
    <w:p w:rsidR="004324F3" w:rsidRDefault="004324F3" w:rsidP="004324F3">
      <w:pPr>
        <w:rPr>
          <w:lang w:val="nl-BE"/>
        </w:rPr>
      </w:pPr>
    </w:p>
    <w:p w:rsidR="004324F3" w:rsidRDefault="004324F3" w:rsidP="004324F3">
      <w:pPr>
        <w:rPr>
          <w:rFonts w:ascii="Verdana" w:hAnsi="Verdana"/>
          <w:sz w:val="20"/>
          <w:szCs w:val="20"/>
          <w:lang w:val="nl-BE"/>
        </w:rPr>
      </w:pPr>
    </w:p>
    <w:p w:rsidR="00123381" w:rsidRDefault="00123381" w:rsidP="004324F3">
      <w:pPr>
        <w:rPr>
          <w:rFonts w:ascii="Verdana" w:hAnsi="Verdana"/>
          <w:sz w:val="20"/>
          <w:szCs w:val="20"/>
          <w:lang w:val="nl-BE"/>
        </w:rPr>
      </w:pPr>
    </w:p>
    <w:p w:rsidR="00123381" w:rsidRDefault="00123381" w:rsidP="004324F3">
      <w:pPr>
        <w:rPr>
          <w:rFonts w:ascii="Verdana" w:hAnsi="Verdana"/>
          <w:sz w:val="20"/>
          <w:szCs w:val="20"/>
          <w:lang w:val="nl-BE"/>
        </w:rPr>
      </w:pPr>
    </w:p>
    <w:p w:rsidR="009E22EA" w:rsidRDefault="009E22EA" w:rsidP="004324F3">
      <w:pPr>
        <w:rPr>
          <w:rFonts w:ascii="Verdana" w:hAnsi="Verdana"/>
          <w:sz w:val="20"/>
          <w:szCs w:val="20"/>
          <w:lang w:val="nl-BE"/>
        </w:rPr>
      </w:pPr>
    </w:p>
    <w:p w:rsidR="009E22EA" w:rsidRDefault="009E22EA" w:rsidP="004324F3">
      <w:pPr>
        <w:rPr>
          <w:rFonts w:ascii="Verdana" w:hAnsi="Verdana"/>
          <w:sz w:val="20"/>
          <w:szCs w:val="20"/>
          <w:lang w:val="nl-BE"/>
        </w:rPr>
      </w:pPr>
    </w:p>
    <w:p w:rsidR="00084A8F" w:rsidRDefault="00084A8F" w:rsidP="00C133B6">
      <w:pPr>
        <w:numPr>
          <w:ilvl w:val="0"/>
          <w:numId w:val="4"/>
        </w:numPr>
        <w:rPr>
          <w:rFonts w:ascii="Verdana" w:hAnsi="Verdana"/>
          <w:b/>
          <w:sz w:val="20"/>
          <w:szCs w:val="20"/>
          <w:u w:val="single"/>
          <w:lang w:val="nl-BE"/>
        </w:rPr>
      </w:pPr>
      <w:r>
        <w:rPr>
          <w:rFonts w:ascii="Verdana" w:hAnsi="Verdana"/>
          <w:b/>
          <w:sz w:val="20"/>
          <w:szCs w:val="20"/>
          <w:u w:val="single"/>
          <w:lang w:val="nl-BE"/>
        </w:rPr>
        <w:lastRenderedPageBreak/>
        <w:t>Bronvermelding</w:t>
      </w:r>
    </w:p>
    <w:p w:rsidR="00084A8F" w:rsidRPr="00084A8F" w:rsidRDefault="00084A8F" w:rsidP="00084A8F">
      <w:pPr>
        <w:ind w:left="360"/>
        <w:rPr>
          <w:rFonts w:ascii="Verdana" w:hAnsi="Verdana"/>
          <w:b/>
          <w:sz w:val="20"/>
          <w:szCs w:val="20"/>
          <w:lang w:val="nl-BE"/>
        </w:rPr>
      </w:pPr>
    </w:p>
    <w:p w:rsidR="00084A8F" w:rsidRDefault="00084A8F" w:rsidP="00084A8F">
      <w:pPr>
        <w:numPr>
          <w:ilvl w:val="1"/>
          <w:numId w:val="4"/>
        </w:numPr>
        <w:rPr>
          <w:rFonts w:ascii="Verdana" w:hAnsi="Verdana"/>
          <w:b/>
          <w:sz w:val="20"/>
          <w:szCs w:val="20"/>
          <w:lang w:val="nl-BE"/>
        </w:rPr>
      </w:pPr>
      <w:r>
        <w:rPr>
          <w:rFonts w:ascii="Verdana" w:hAnsi="Verdana"/>
          <w:b/>
          <w:sz w:val="20"/>
          <w:szCs w:val="20"/>
          <w:lang w:val="nl-BE"/>
        </w:rPr>
        <w:t>Boeken</w:t>
      </w:r>
    </w:p>
    <w:p w:rsidR="00084A8F" w:rsidRPr="00084A8F" w:rsidRDefault="00084A8F" w:rsidP="00084A8F">
      <w:pPr>
        <w:ind w:left="1416"/>
        <w:rPr>
          <w:rFonts w:ascii="Verdana" w:hAnsi="Verdana"/>
          <w:sz w:val="20"/>
          <w:szCs w:val="20"/>
          <w:lang w:val="nl-BE"/>
        </w:rPr>
      </w:pPr>
    </w:p>
    <w:p w:rsidR="00084A8F" w:rsidRDefault="00535989" w:rsidP="00084A8F">
      <w:pPr>
        <w:numPr>
          <w:ilvl w:val="0"/>
          <w:numId w:val="8"/>
        </w:numPr>
        <w:rPr>
          <w:rFonts w:ascii="Verdana" w:hAnsi="Verdana"/>
          <w:sz w:val="20"/>
          <w:szCs w:val="20"/>
          <w:lang w:val="nl-BE"/>
        </w:rPr>
      </w:pPr>
      <w:r>
        <w:rPr>
          <w:rFonts w:ascii="Verdana" w:hAnsi="Verdana"/>
          <w:sz w:val="20"/>
          <w:szCs w:val="20"/>
          <w:lang w:val="nl-BE"/>
        </w:rPr>
        <w:t xml:space="preserve">H. </w:t>
      </w:r>
      <w:proofErr w:type="spellStart"/>
      <w:r>
        <w:rPr>
          <w:rFonts w:ascii="Verdana" w:hAnsi="Verdana"/>
          <w:sz w:val="20"/>
          <w:szCs w:val="20"/>
          <w:lang w:val="nl-BE"/>
        </w:rPr>
        <w:t>Mariën</w:t>
      </w:r>
      <w:proofErr w:type="spellEnd"/>
      <w:r>
        <w:rPr>
          <w:rFonts w:ascii="Verdana" w:hAnsi="Verdana"/>
          <w:sz w:val="20"/>
          <w:szCs w:val="20"/>
          <w:lang w:val="nl-BE"/>
        </w:rPr>
        <w:t>, I&gt;PLC&gt;Q</w:t>
      </w:r>
    </w:p>
    <w:p w:rsidR="00535989" w:rsidRDefault="00535989" w:rsidP="00084A8F">
      <w:pPr>
        <w:numPr>
          <w:ilvl w:val="0"/>
          <w:numId w:val="8"/>
        </w:numPr>
        <w:rPr>
          <w:rFonts w:ascii="Verdana" w:hAnsi="Verdana"/>
          <w:sz w:val="20"/>
          <w:szCs w:val="20"/>
          <w:lang w:val="nl-BE"/>
        </w:rPr>
      </w:pPr>
      <w:r>
        <w:rPr>
          <w:rFonts w:ascii="Verdana" w:hAnsi="Verdana"/>
          <w:sz w:val="20"/>
          <w:szCs w:val="20"/>
          <w:lang w:val="nl-BE"/>
        </w:rPr>
        <w:t>Watt met elektriciteit deel I en II</w:t>
      </w:r>
    </w:p>
    <w:p w:rsidR="00535989" w:rsidRDefault="00535989" w:rsidP="00084A8F">
      <w:pPr>
        <w:numPr>
          <w:ilvl w:val="0"/>
          <w:numId w:val="8"/>
        </w:numPr>
        <w:rPr>
          <w:rFonts w:ascii="Verdana" w:hAnsi="Verdana"/>
          <w:sz w:val="20"/>
          <w:szCs w:val="20"/>
          <w:lang w:val="nl-BE"/>
        </w:rPr>
      </w:pPr>
      <w:r>
        <w:rPr>
          <w:rFonts w:ascii="Verdana" w:hAnsi="Verdana"/>
          <w:sz w:val="20"/>
          <w:szCs w:val="20"/>
          <w:lang w:val="nl-BE"/>
        </w:rPr>
        <w:t>I. Maesen, Automatisatie</w:t>
      </w:r>
    </w:p>
    <w:p w:rsidR="00535989" w:rsidRDefault="00535989" w:rsidP="00084A8F">
      <w:pPr>
        <w:numPr>
          <w:ilvl w:val="0"/>
          <w:numId w:val="8"/>
        </w:numPr>
        <w:rPr>
          <w:rFonts w:ascii="Verdana" w:hAnsi="Verdana"/>
          <w:sz w:val="20"/>
          <w:szCs w:val="20"/>
          <w:lang w:val="nl-BE"/>
        </w:rPr>
      </w:pPr>
      <w:r>
        <w:rPr>
          <w:rFonts w:ascii="Verdana" w:hAnsi="Verdana"/>
          <w:sz w:val="20"/>
          <w:szCs w:val="20"/>
          <w:lang w:val="nl-BE"/>
        </w:rPr>
        <w:t>I. Maesen, Regeltechniek</w:t>
      </w:r>
    </w:p>
    <w:p w:rsidR="00084A8F" w:rsidRDefault="00084A8F" w:rsidP="00084A8F">
      <w:pPr>
        <w:rPr>
          <w:rFonts w:ascii="Verdana" w:hAnsi="Verdana"/>
          <w:sz w:val="20"/>
          <w:szCs w:val="20"/>
          <w:lang w:val="nl-BE"/>
        </w:rPr>
      </w:pPr>
    </w:p>
    <w:p w:rsidR="00084A8F" w:rsidRPr="00084A8F" w:rsidRDefault="00084A8F" w:rsidP="00084A8F">
      <w:pPr>
        <w:rPr>
          <w:rFonts w:ascii="Verdana" w:hAnsi="Verdana"/>
          <w:sz w:val="20"/>
          <w:szCs w:val="20"/>
          <w:lang w:val="nl-BE"/>
        </w:rPr>
      </w:pPr>
    </w:p>
    <w:p w:rsidR="00084A8F" w:rsidRDefault="00084A8F" w:rsidP="00084A8F">
      <w:pPr>
        <w:numPr>
          <w:ilvl w:val="1"/>
          <w:numId w:val="4"/>
        </w:numPr>
        <w:rPr>
          <w:rFonts w:ascii="Verdana" w:hAnsi="Verdana"/>
          <w:b/>
          <w:sz w:val="20"/>
          <w:szCs w:val="20"/>
          <w:lang w:val="nl-BE"/>
        </w:rPr>
      </w:pPr>
      <w:r>
        <w:rPr>
          <w:rFonts w:ascii="Verdana" w:hAnsi="Verdana"/>
          <w:b/>
          <w:sz w:val="20"/>
          <w:szCs w:val="20"/>
          <w:lang w:val="nl-BE"/>
        </w:rPr>
        <w:t>Cursussen</w:t>
      </w:r>
    </w:p>
    <w:p w:rsidR="00084A8F" w:rsidRPr="00084A8F" w:rsidRDefault="00084A8F" w:rsidP="00084A8F">
      <w:pPr>
        <w:ind w:left="708"/>
        <w:rPr>
          <w:rFonts w:ascii="Verdana" w:hAnsi="Verdana"/>
          <w:sz w:val="20"/>
          <w:szCs w:val="20"/>
          <w:lang w:val="nl-BE"/>
        </w:rPr>
      </w:pPr>
    </w:p>
    <w:p w:rsidR="00084A8F" w:rsidRPr="00084A8F" w:rsidRDefault="00084A8F" w:rsidP="00084A8F">
      <w:pPr>
        <w:numPr>
          <w:ilvl w:val="0"/>
          <w:numId w:val="7"/>
        </w:numPr>
        <w:rPr>
          <w:rFonts w:ascii="Verdana" w:hAnsi="Verdana"/>
          <w:sz w:val="20"/>
          <w:szCs w:val="20"/>
          <w:lang w:val="nl-BE"/>
        </w:rPr>
      </w:pPr>
      <w:proofErr w:type="spellStart"/>
      <w:r w:rsidRPr="00084A8F">
        <w:rPr>
          <w:rFonts w:ascii="Verdana" w:hAnsi="Verdana"/>
          <w:sz w:val="20"/>
          <w:szCs w:val="20"/>
          <w:lang w:val="nl-BE"/>
        </w:rPr>
        <w:t>ppt’s</w:t>
      </w:r>
      <w:proofErr w:type="spellEnd"/>
      <w:r w:rsidRPr="00084A8F">
        <w:rPr>
          <w:rFonts w:ascii="Verdana" w:hAnsi="Verdana"/>
          <w:sz w:val="20"/>
          <w:szCs w:val="20"/>
          <w:lang w:val="nl-BE"/>
        </w:rPr>
        <w:t xml:space="preserve"> en pdf’s M. Van Lommel, </w:t>
      </w:r>
    </w:p>
    <w:p w:rsidR="00084A8F" w:rsidRPr="00084A8F" w:rsidRDefault="00535989" w:rsidP="00084A8F">
      <w:pPr>
        <w:numPr>
          <w:ilvl w:val="0"/>
          <w:numId w:val="7"/>
        </w:numPr>
        <w:rPr>
          <w:rFonts w:ascii="Verdana" w:hAnsi="Verdana"/>
          <w:sz w:val="20"/>
          <w:szCs w:val="20"/>
          <w:lang w:val="nl-BE"/>
        </w:rPr>
      </w:pPr>
      <w:r>
        <w:rPr>
          <w:rFonts w:ascii="Verdana" w:hAnsi="Verdana"/>
          <w:sz w:val="20"/>
          <w:szCs w:val="20"/>
          <w:lang w:val="nl-BE"/>
        </w:rPr>
        <w:t xml:space="preserve">G. </w:t>
      </w:r>
      <w:proofErr w:type="spellStart"/>
      <w:r>
        <w:rPr>
          <w:rFonts w:ascii="Verdana" w:hAnsi="Verdana"/>
          <w:sz w:val="20"/>
          <w:szCs w:val="20"/>
          <w:lang w:val="nl-BE"/>
        </w:rPr>
        <w:t>Merlevede</w:t>
      </w:r>
      <w:proofErr w:type="spellEnd"/>
      <w:r>
        <w:rPr>
          <w:rFonts w:ascii="Verdana" w:hAnsi="Verdana"/>
          <w:sz w:val="20"/>
          <w:szCs w:val="20"/>
          <w:lang w:val="nl-BE"/>
        </w:rPr>
        <w:t>, Programmeerbare automaten</w:t>
      </w:r>
    </w:p>
    <w:p w:rsidR="00084A8F" w:rsidRPr="00084A8F" w:rsidRDefault="00084A8F" w:rsidP="00084A8F">
      <w:pPr>
        <w:ind w:left="708"/>
        <w:rPr>
          <w:rFonts w:ascii="Verdana" w:hAnsi="Verdana"/>
          <w:sz w:val="20"/>
          <w:szCs w:val="20"/>
          <w:lang w:val="nl-BE"/>
        </w:rPr>
      </w:pPr>
    </w:p>
    <w:p w:rsidR="00084A8F" w:rsidRDefault="00084A8F" w:rsidP="00084A8F">
      <w:pPr>
        <w:numPr>
          <w:ilvl w:val="1"/>
          <w:numId w:val="4"/>
        </w:numPr>
        <w:rPr>
          <w:rFonts w:ascii="Verdana" w:hAnsi="Verdana"/>
          <w:b/>
          <w:sz w:val="20"/>
          <w:szCs w:val="20"/>
          <w:lang w:val="nl-BE"/>
        </w:rPr>
      </w:pPr>
      <w:r>
        <w:rPr>
          <w:rFonts w:ascii="Verdana" w:hAnsi="Verdana"/>
          <w:b/>
          <w:sz w:val="20"/>
          <w:szCs w:val="20"/>
          <w:lang w:val="nl-BE"/>
        </w:rPr>
        <w:t>Brochures</w:t>
      </w:r>
    </w:p>
    <w:p w:rsidR="00084A8F" w:rsidRDefault="00084A8F" w:rsidP="00084A8F">
      <w:pPr>
        <w:ind w:left="1416"/>
        <w:rPr>
          <w:rFonts w:ascii="Verdana" w:hAnsi="Verdana"/>
          <w:sz w:val="20"/>
          <w:szCs w:val="20"/>
          <w:lang w:val="nl-BE"/>
        </w:rPr>
      </w:pPr>
    </w:p>
    <w:p w:rsidR="00084A8F" w:rsidRPr="00084A8F" w:rsidRDefault="00084A8F" w:rsidP="00084A8F">
      <w:pPr>
        <w:numPr>
          <w:ilvl w:val="0"/>
          <w:numId w:val="7"/>
        </w:numPr>
        <w:rPr>
          <w:rFonts w:ascii="Verdana" w:hAnsi="Verdana"/>
          <w:sz w:val="20"/>
          <w:szCs w:val="20"/>
          <w:lang w:val="nl-BE"/>
        </w:rPr>
      </w:pPr>
      <w:r w:rsidRPr="00084A8F">
        <w:rPr>
          <w:rFonts w:ascii="Verdana" w:hAnsi="Verdana"/>
          <w:sz w:val="20"/>
          <w:szCs w:val="20"/>
          <w:lang w:val="nl-BE"/>
        </w:rPr>
        <w:t>Schneider Electric, TWIDO</w:t>
      </w:r>
    </w:p>
    <w:p w:rsidR="00084A8F" w:rsidRPr="00084A8F" w:rsidRDefault="006E0C6E" w:rsidP="00084A8F">
      <w:pPr>
        <w:numPr>
          <w:ilvl w:val="0"/>
          <w:numId w:val="7"/>
        </w:numPr>
        <w:rPr>
          <w:rFonts w:ascii="Verdana" w:hAnsi="Verdana"/>
          <w:sz w:val="20"/>
          <w:szCs w:val="20"/>
          <w:lang w:val="nl-BE"/>
        </w:rPr>
      </w:pPr>
      <w:r>
        <w:rPr>
          <w:rFonts w:ascii="Verdana" w:hAnsi="Verdana"/>
          <w:sz w:val="20"/>
          <w:szCs w:val="20"/>
          <w:lang w:val="nl-BE"/>
        </w:rPr>
        <w:t xml:space="preserve">S7-1200 easy </w:t>
      </w:r>
      <w:proofErr w:type="spellStart"/>
      <w:r>
        <w:rPr>
          <w:rFonts w:ascii="Verdana" w:hAnsi="Verdana"/>
          <w:sz w:val="20"/>
          <w:szCs w:val="20"/>
          <w:lang w:val="nl-BE"/>
        </w:rPr>
        <w:t>book</w:t>
      </w:r>
      <w:proofErr w:type="spellEnd"/>
    </w:p>
    <w:p w:rsidR="00084A8F" w:rsidRDefault="00084A8F" w:rsidP="00084A8F">
      <w:pPr>
        <w:ind w:left="708"/>
        <w:rPr>
          <w:rFonts w:ascii="Verdana" w:hAnsi="Verdana"/>
          <w:b/>
          <w:sz w:val="20"/>
          <w:szCs w:val="20"/>
          <w:lang w:val="nl-BE"/>
        </w:rPr>
      </w:pPr>
    </w:p>
    <w:p w:rsidR="00084A8F" w:rsidRDefault="00084A8F" w:rsidP="00084A8F">
      <w:pPr>
        <w:numPr>
          <w:ilvl w:val="1"/>
          <w:numId w:val="4"/>
        </w:numPr>
        <w:rPr>
          <w:rFonts w:ascii="Verdana" w:hAnsi="Verdana"/>
          <w:b/>
          <w:sz w:val="20"/>
          <w:szCs w:val="20"/>
          <w:lang w:val="nl-BE"/>
        </w:rPr>
      </w:pPr>
      <w:r w:rsidRPr="00084A8F">
        <w:rPr>
          <w:rFonts w:ascii="Verdana" w:hAnsi="Verdana"/>
          <w:b/>
          <w:sz w:val="20"/>
          <w:szCs w:val="20"/>
          <w:lang w:val="nl-BE"/>
        </w:rPr>
        <w:t>Websites</w:t>
      </w:r>
    </w:p>
    <w:p w:rsidR="00084A8F" w:rsidRDefault="00084A8F" w:rsidP="00084A8F">
      <w:pPr>
        <w:ind w:left="1416"/>
        <w:rPr>
          <w:rFonts w:ascii="Verdana" w:hAnsi="Verdana"/>
          <w:sz w:val="20"/>
          <w:szCs w:val="20"/>
          <w:lang w:val="nl-BE"/>
        </w:rPr>
      </w:pPr>
    </w:p>
    <w:p w:rsidR="00084A8F" w:rsidRDefault="00535989" w:rsidP="00084A8F">
      <w:pPr>
        <w:numPr>
          <w:ilvl w:val="0"/>
          <w:numId w:val="7"/>
        </w:numPr>
        <w:rPr>
          <w:rFonts w:ascii="Verdana" w:hAnsi="Verdana"/>
          <w:sz w:val="20"/>
          <w:szCs w:val="20"/>
          <w:lang w:val="nl-BE"/>
        </w:rPr>
      </w:pPr>
      <w:r>
        <w:rPr>
          <w:rFonts w:ascii="Verdana" w:hAnsi="Verdana"/>
          <w:sz w:val="20"/>
          <w:szCs w:val="20"/>
          <w:lang w:val="nl-BE"/>
        </w:rPr>
        <w:t>Siemens</w:t>
      </w:r>
    </w:p>
    <w:p w:rsidR="00535989" w:rsidRDefault="00535989" w:rsidP="00084A8F">
      <w:pPr>
        <w:numPr>
          <w:ilvl w:val="0"/>
          <w:numId w:val="7"/>
        </w:numPr>
        <w:rPr>
          <w:rFonts w:ascii="Verdana" w:hAnsi="Verdana"/>
          <w:sz w:val="20"/>
          <w:szCs w:val="20"/>
          <w:lang w:val="nl-BE"/>
        </w:rPr>
      </w:pPr>
      <w:r>
        <w:rPr>
          <w:rFonts w:ascii="Verdana" w:hAnsi="Verdana"/>
          <w:sz w:val="20"/>
          <w:szCs w:val="20"/>
          <w:lang w:val="nl-BE"/>
        </w:rPr>
        <w:t>RS Online</w:t>
      </w:r>
    </w:p>
    <w:p w:rsidR="00535989" w:rsidRPr="000646DD" w:rsidRDefault="006E0C6E" w:rsidP="00084A8F">
      <w:pPr>
        <w:numPr>
          <w:ilvl w:val="0"/>
          <w:numId w:val="7"/>
        </w:numPr>
        <w:rPr>
          <w:rFonts w:ascii="Verdana" w:hAnsi="Verdana"/>
          <w:sz w:val="20"/>
          <w:szCs w:val="20"/>
          <w:lang w:val="nl-BE"/>
        </w:rPr>
      </w:pPr>
      <w:hyperlink r:id="rId9" w:history="1">
        <w:r w:rsidR="00472520">
          <w:rPr>
            <w:rStyle w:val="Hyperlink"/>
          </w:rPr>
          <w:t>http://www.vipa.co.uk/</w:t>
        </w:r>
      </w:hyperlink>
    </w:p>
    <w:p w:rsidR="000646DD" w:rsidRPr="000646DD" w:rsidRDefault="000646DD" w:rsidP="00084A8F">
      <w:pPr>
        <w:numPr>
          <w:ilvl w:val="0"/>
          <w:numId w:val="7"/>
        </w:numPr>
        <w:rPr>
          <w:rFonts w:ascii="Verdana" w:hAnsi="Verdana"/>
          <w:sz w:val="20"/>
          <w:szCs w:val="20"/>
          <w:lang w:val="nl-BE"/>
        </w:rPr>
      </w:pPr>
      <w:r w:rsidRPr="000646DD">
        <w:rPr>
          <w:rFonts w:ascii="Verdana" w:hAnsi="Verdana"/>
          <w:sz w:val="20"/>
          <w:szCs w:val="20"/>
        </w:rPr>
        <w:t>Wikipedia</w:t>
      </w:r>
    </w:p>
    <w:p w:rsidR="000646DD" w:rsidRPr="000646DD" w:rsidRDefault="000646DD" w:rsidP="00084A8F">
      <w:pPr>
        <w:numPr>
          <w:ilvl w:val="0"/>
          <w:numId w:val="7"/>
        </w:numPr>
        <w:rPr>
          <w:rFonts w:ascii="Verdana" w:hAnsi="Verdana"/>
          <w:sz w:val="20"/>
          <w:szCs w:val="20"/>
          <w:lang w:val="nl-BE"/>
        </w:rPr>
      </w:pPr>
    </w:p>
    <w:p w:rsidR="00084A8F" w:rsidRDefault="00084A8F" w:rsidP="00084A8F">
      <w:pPr>
        <w:rPr>
          <w:rFonts w:ascii="Verdana" w:hAnsi="Verdana"/>
          <w:b/>
          <w:sz w:val="20"/>
          <w:szCs w:val="20"/>
          <w:lang w:val="nl-BE"/>
        </w:rPr>
      </w:pPr>
    </w:p>
    <w:p w:rsidR="00084A8F" w:rsidRPr="00084A8F" w:rsidRDefault="00084A8F" w:rsidP="00084A8F">
      <w:pPr>
        <w:rPr>
          <w:rFonts w:ascii="Verdana" w:hAnsi="Verdana"/>
          <w:b/>
          <w:sz w:val="20"/>
          <w:szCs w:val="20"/>
          <w:lang w:val="nl-BE"/>
        </w:rPr>
      </w:pPr>
    </w:p>
    <w:p w:rsidR="004660E4" w:rsidRDefault="004660E4" w:rsidP="00084A8F">
      <w:pPr>
        <w:numPr>
          <w:ilvl w:val="1"/>
          <w:numId w:val="4"/>
        </w:numPr>
        <w:rPr>
          <w:rFonts w:ascii="Verdana" w:hAnsi="Verdana"/>
          <w:b/>
          <w:sz w:val="20"/>
          <w:szCs w:val="20"/>
          <w:lang w:val="nl-BE"/>
        </w:rPr>
      </w:pPr>
      <w:r>
        <w:rPr>
          <w:rFonts w:ascii="Verdana" w:hAnsi="Verdana"/>
          <w:b/>
          <w:sz w:val="20"/>
          <w:szCs w:val="20"/>
          <w:lang w:val="nl-BE"/>
        </w:rPr>
        <w:t>Organisaties</w:t>
      </w:r>
    </w:p>
    <w:p w:rsidR="004660E4" w:rsidRDefault="004660E4" w:rsidP="004660E4">
      <w:pPr>
        <w:rPr>
          <w:rFonts w:ascii="Verdana" w:hAnsi="Verdana"/>
          <w:b/>
          <w:sz w:val="20"/>
          <w:szCs w:val="20"/>
          <w:lang w:val="nl-BE"/>
        </w:rPr>
      </w:pPr>
    </w:p>
    <w:p w:rsidR="004660E4" w:rsidRDefault="004660E4" w:rsidP="004660E4">
      <w:pPr>
        <w:numPr>
          <w:ilvl w:val="0"/>
          <w:numId w:val="7"/>
        </w:numPr>
        <w:rPr>
          <w:rFonts w:ascii="Verdana" w:hAnsi="Verdana"/>
          <w:b/>
          <w:sz w:val="20"/>
          <w:szCs w:val="20"/>
          <w:lang w:val="nl-BE"/>
        </w:rPr>
      </w:pPr>
      <w:r>
        <w:rPr>
          <w:rFonts w:ascii="Verdana" w:hAnsi="Verdana"/>
          <w:b/>
          <w:sz w:val="20"/>
          <w:szCs w:val="20"/>
          <w:lang w:val="nl-BE"/>
        </w:rPr>
        <w:t>PLC Open</w:t>
      </w:r>
    </w:p>
    <w:p w:rsidR="004660E4" w:rsidRDefault="006E0C6E" w:rsidP="004660E4">
      <w:pPr>
        <w:numPr>
          <w:ilvl w:val="0"/>
          <w:numId w:val="7"/>
        </w:numPr>
        <w:rPr>
          <w:rFonts w:ascii="Verdana" w:hAnsi="Verdana"/>
          <w:b/>
          <w:sz w:val="20"/>
          <w:szCs w:val="20"/>
          <w:lang w:val="nl-BE"/>
        </w:rPr>
      </w:pPr>
      <w:proofErr w:type="spellStart"/>
      <w:r>
        <w:rPr>
          <w:rFonts w:ascii="Verdana" w:hAnsi="Verdana"/>
          <w:b/>
          <w:sz w:val="20"/>
          <w:szCs w:val="20"/>
          <w:lang w:val="nl-BE"/>
        </w:rPr>
        <w:t>Beckhoff</w:t>
      </w:r>
      <w:proofErr w:type="spellEnd"/>
    </w:p>
    <w:p w:rsidR="004660E4" w:rsidRDefault="004660E4" w:rsidP="004660E4">
      <w:pPr>
        <w:rPr>
          <w:rFonts w:ascii="Verdana" w:hAnsi="Verdana"/>
          <w:b/>
          <w:sz w:val="20"/>
          <w:szCs w:val="20"/>
          <w:lang w:val="nl-BE"/>
        </w:rPr>
      </w:pPr>
    </w:p>
    <w:p w:rsidR="00084A8F" w:rsidRPr="00084A8F" w:rsidRDefault="00084A8F" w:rsidP="00084A8F">
      <w:pPr>
        <w:numPr>
          <w:ilvl w:val="1"/>
          <w:numId w:val="4"/>
        </w:numPr>
        <w:rPr>
          <w:rFonts w:ascii="Verdana" w:hAnsi="Verdana"/>
          <w:b/>
          <w:sz w:val="20"/>
          <w:szCs w:val="20"/>
          <w:lang w:val="nl-BE"/>
        </w:rPr>
      </w:pPr>
      <w:r>
        <w:rPr>
          <w:rFonts w:ascii="Verdana" w:hAnsi="Verdana"/>
          <w:b/>
          <w:sz w:val="20"/>
          <w:szCs w:val="20"/>
          <w:lang w:val="nl-BE"/>
        </w:rPr>
        <w:t>Artikels</w:t>
      </w:r>
    </w:p>
    <w:p w:rsidR="00084A8F" w:rsidRDefault="00084A8F" w:rsidP="00084A8F">
      <w:pPr>
        <w:ind w:left="360"/>
        <w:rPr>
          <w:rFonts w:ascii="Verdana" w:hAnsi="Verdana"/>
          <w:b/>
          <w:sz w:val="20"/>
          <w:szCs w:val="20"/>
          <w:lang w:val="nl-BE"/>
        </w:rPr>
      </w:pPr>
    </w:p>
    <w:p w:rsidR="00084A8F" w:rsidRPr="00084A8F" w:rsidRDefault="00084A8F" w:rsidP="00084A8F">
      <w:pPr>
        <w:numPr>
          <w:ilvl w:val="0"/>
          <w:numId w:val="7"/>
        </w:numPr>
        <w:rPr>
          <w:rFonts w:ascii="Verdana" w:hAnsi="Verdana"/>
          <w:b/>
          <w:sz w:val="20"/>
          <w:szCs w:val="20"/>
          <w:lang w:val="nl-BE"/>
        </w:rPr>
      </w:pPr>
      <w:r w:rsidRPr="00084A8F">
        <w:rPr>
          <w:rFonts w:ascii="Verdana" w:eastAsia="Times New Roman" w:hAnsi="Verdana" w:cs="OCRF-Regular"/>
          <w:sz w:val="20"/>
          <w:szCs w:val="20"/>
          <w:lang w:eastAsia="nl-NL"/>
        </w:rPr>
        <w:t>CONTROL &amp; AUTOMATION MAGAZINE NR. 83 - MAART 2008; PLC 40 jaar</w:t>
      </w:r>
    </w:p>
    <w:p w:rsidR="00084A8F" w:rsidRPr="00084A8F" w:rsidRDefault="00084A8F" w:rsidP="00084A8F">
      <w:pPr>
        <w:numPr>
          <w:ilvl w:val="0"/>
          <w:numId w:val="7"/>
        </w:numPr>
        <w:rPr>
          <w:rFonts w:ascii="Verdana" w:hAnsi="Verdana"/>
          <w:b/>
          <w:sz w:val="20"/>
          <w:szCs w:val="20"/>
          <w:lang w:val="nl-BE"/>
        </w:rPr>
      </w:pPr>
    </w:p>
    <w:p w:rsidR="00084A8F" w:rsidRDefault="00084A8F" w:rsidP="00084A8F">
      <w:pPr>
        <w:ind w:left="360"/>
        <w:rPr>
          <w:rFonts w:ascii="Verdana" w:hAnsi="Verdana"/>
          <w:b/>
          <w:sz w:val="20"/>
          <w:szCs w:val="20"/>
          <w:lang w:val="nl-BE"/>
        </w:rPr>
      </w:pPr>
    </w:p>
    <w:p w:rsidR="00084A8F" w:rsidRDefault="00084A8F" w:rsidP="00084A8F">
      <w:pPr>
        <w:ind w:left="360"/>
        <w:rPr>
          <w:rFonts w:ascii="Verdana" w:hAnsi="Verdana"/>
          <w:b/>
          <w:sz w:val="20"/>
          <w:szCs w:val="20"/>
          <w:lang w:val="nl-BE"/>
        </w:rPr>
      </w:pPr>
    </w:p>
    <w:p w:rsidR="00084A8F" w:rsidRDefault="00084A8F" w:rsidP="00084A8F">
      <w:pPr>
        <w:ind w:left="360"/>
        <w:rPr>
          <w:rFonts w:ascii="Verdana" w:hAnsi="Verdana"/>
          <w:b/>
          <w:sz w:val="20"/>
          <w:szCs w:val="20"/>
          <w:lang w:val="nl-BE"/>
        </w:rPr>
      </w:pPr>
    </w:p>
    <w:p w:rsidR="00084A8F" w:rsidRDefault="00084A8F" w:rsidP="00084A8F">
      <w:pPr>
        <w:ind w:left="360"/>
        <w:rPr>
          <w:rFonts w:ascii="Verdana" w:hAnsi="Verdana"/>
          <w:b/>
          <w:sz w:val="20"/>
          <w:szCs w:val="20"/>
          <w:lang w:val="nl-BE"/>
        </w:rPr>
      </w:pPr>
    </w:p>
    <w:p w:rsidR="00084A8F" w:rsidRDefault="00084A8F" w:rsidP="00084A8F">
      <w:pPr>
        <w:ind w:left="360"/>
        <w:rPr>
          <w:rFonts w:ascii="Verdana" w:hAnsi="Verdana"/>
          <w:b/>
          <w:sz w:val="20"/>
          <w:szCs w:val="20"/>
          <w:lang w:val="nl-BE"/>
        </w:rPr>
      </w:pPr>
    </w:p>
    <w:p w:rsidR="00084A8F" w:rsidRDefault="00084A8F" w:rsidP="00084A8F">
      <w:pPr>
        <w:ind w:left="360"/>
        <w:rPr>
          <w:rFonts w:ascii="Verdana" w:hAnsi="Verdana"/>
          <w:b/>
          <w:sz w:val="20"/>
          <w:szCs w:val="20"/>
          <w:lang w:val="nl-BE"/>
        </w:rPr>
      </w:pPr>
    </w:p>
    <w:p w:rsidR="00084A8F" w:rsidRDefault="00084A8F" w:rsidP="00084A8F">
      <w:pPr>
        <w:ind w:left="360"/>
        <w:rPr>
          <w:rFonts w:ascii="Verdana" w:hAnsi="Verdana"/>
          <w:b/>
          <w:sz w:val="20"/>
          <w:szCs w:val="20"/>
          <w:lang w:val="nl-BE"/>
        </w:rPr>
      </w:pPr>
    </w:p>
    <w:p w:rsidR="00084A8F" w:rsidRDefault="00084A8F" w:rsidP="00084A8F">
      <w:pPr>
        <w:ind w:left="360"/>
        <w:rPr>
          <w:rFonts w:ascii="Verdana" w:hAnsi="Verdana"/>
          <w:b/>
          <w:sz w:val="20"/>
          <w:szCs w:val="20"/>
          <w:lang w:val="nl-BE"/>
        </w:rPr>
      </w:pPr>
    </w:p>
    <w:p w:rsidR="00084A8F" w:rsidRDefault="00084A8F" w:rsidP="00084A8F">
      <w:pPr>
        <w:ind w:left="360"/>
        <w:rPr>
          <w:rFonts w:ascii="Verdana" w:hAnsi="Verdana"/>
          <w:b/>
          <w:sz w:val="20"/>
          <w:szCs w:val="20"/>
          <w:lang w:val="nl-BE"/>
        </w:rPr>
      </w:pPr>
    </w:p>
    <w:p w:rsidR="00084A8F" w:rsidRDefault="00084A8F" w:rsidP="00084A8F">
      <w:pPr>
        <w:ind w:left="360"/>
        <w:rPr>
          <w:rFonts w:ascii="Verdana" w:hAnsi="Verdana"/>
          <w:b/>
          <w:sz w:val="20"/>
          <w:szCs w:val="20"/>
          <w:lang w:val="nl-BE"/>
        </w:rPr>
      </w:pPr>
    </w:p>
    <w:p w:rsidR="00084A8F" w:rsidRDefault="00084A8F" w:rsidP="00084A8F">
      <w:pPr>
        <w:ind w:left="360"/>
        <w:rPr>
          <w:rFonts w:ascii="Verdana" w:hAnsi="Verdana"/>
          <w:b/>
          <w:sz w:val="20"/>
          <w:szCs w:val="20"/>
          <w:lang w:val="nl-BE"/>
        </w:rPr>
      </w:pPr>
    </w:p>
    <w:p w:rsidR="00084A8F" w:rsidRDefault="00084A8F" w:rsidP="00084A8F">
      <w:pPr>
        <w:ind w:left="360"/>
        <w:rPr>
          <w:rFonts w:ascii="Verdana" w:hAnsi="Verdana"/>
          <w:b/>
          <w:sz w:val="20"/>
          <w:szCs w:val="20"/>
          <w:lang w:val="nl-BE"/>
        </w:rPr>
      </w:pPr>
    </w:p>
    <w:p w:rsidR="00084A8F" w:rsidRDefault="00084A8F" w:rsidP="00084A8F">
      <w:pPr>
        <w:ind w:left="360"/>
        <w:rPr>
          <w:rFonts w:ascii="Verdana" w:hAnsi="Verdana"/>
          <w:b/>
          <w:sz w:val="20"/>
          <w:szCs w:val="20"/>
          <w:lang w:val="nl-BE"/>
        </w:rPr>
      </w:pPr>
    </w:p>
    <w:p w:rsidR="00084A8F" w:rsidRDefault="00084A8F" w:rsidP="00084A8F">
      <w:pPr>
        <w:ind w:left="360"/>
        <w:rPr>
          <w:rFonts w:ascii="Verdana" w:hAnsi="Verdana"/>
          <w:b/>
          <w:sz w:val="20"/>
          <w:szCs w:val="20"/>
          <w:lang w:val="nl-BE"/>
        </w:rPr>
      </w:pPr>
    </w:p>
    <w:p w:rsidR="00084A8F" w:rsidRDefault="00084A8F" w:rsidP="00084A8F">
      <w:pPr>
        <w:ind w:left="360"/>
        <w:rPr>
          <w:rFonts w:ascii="Verdana" w:hAnsi="Verdana"/>
          <w:b/>
          <w:sz w:val="20"/>
          <w:szCs w:val="20"/>
          <w:lang w:val="nl-BE"/>
        </w:rPr>
      </w:pPr>
    </w:p>
    <w:p w:rsidR="00084A8F" w:rsidRDefault="00084A8F" w:rsidP="00084A8F">
      <w:pPr>
        <w:ind w:left="360"/>
        <w:rPr>
          <w:rFonts w:ascii="Verdana" w:hAnsi="Verdana"/>
          <w:b/>
          <w:sz w:val="20"/>
          <w:szCs w:val="20"/>
          <w:lang w:val="nl-BE"/>
        </w:rPr>
      </w:pPr>
    </w:p>
    <w:p w:rsidR="00123381" w:rsidRDefault="00123381" w:rsidP="00084A8F">
      <w:pPr>
        <w:ind w:left="360"/>
        <w:rPr>
          <w:rFonts w:ascii="Verdana" w:hAnsi="Verdana"/>
          <w:b/>
          <w:sz w:val="20"/>
          <w:szCs w:val="20"/>
          <w:lang w:val="nl-BE"/>
        </w:rPr>
      </w:pPr>
    </w:p>
    <w:p w:rsidR="00123381" w:rsidRDefault="00123381" w:rsidP="00084A8F">
      <w:pPr>
        <w:ind w:left="360"/>
        <w:rPr>
          <w:rFonts w:ascii="Verdana" w:hAnsi="Verdana"/>
          <w:b/>
          <w:sz w:val="20"/>
          <w:szCs w:val="20"/>
          <w:lang w:val="nl-BE"/>
        </w:rPr>
      </w:pPr>
    </w:p>
    <w:p w:rsidR="00123381" w:rsidRDefault="00123381" w:rsidP="00084A8F">
      <w:pPr>
        <w:ind w:left="360"/>
        <w:rPr>
          <w:rFonts w:ascii="Verdana" w:hAnsi="Verdana"/>
          <w:b/>
          <w:sz w:val="20"/>
          <w:szCs w:val="20"/>
          <w:lang w:val="nl-BE"/>
        </w:rPr>
      </w:pPr>
    </w:p>
    <w:p w:rsidR="00123381" w:rsidRPr="00084A8F" w:rsidRDefault="00123381" w:rsidP="00401BB0">
      <w:pPr>
        <w:rPr>
          <w:rFonts w:ascii="Verdana" w:hAnsi="Verdana"/>
          <w:b/>
          <w:sz w:val="20"/>
          <w:szCs w:val="20"/>
          <w:lang w:val="nl-BE"/>
        </w:rPr>
      </w:pPr>
    </w:p>
    <w:p w:rsidR="004324F3" w:rsidRPr="00C133B6" w:rsidRDefault="004324F3" w:rsidP="00C133B6">
      <w:pPr>
        <w:numPr>
          <w:ilvl w:val="0"/>
          <w:numId w:val="4"/>
        </w:numPr>
        <w:rPr>
          <w:rFonts w:ascii="Verdana" w:hAnsi="Verdana"/>
          <w:b/>
          <w:sz w:val="20"/>
          <w:szCs w:val="20"/>
          <w:u w:val="single"/>
          <w:lang w:val="nl-BE"/>
        </w:rPr>
      </w:pPr>
      <w:r w:rsidRPr="00C133B6">
        <w:rPr>
          <w:rFonts w:ascii="Verdana" w:hAnsi="Verdana"/>
          <w:b/>
          <w:sz w:val="20"/>
          <w:szCs w:val="20"/>
          <w:u w:val="single"/>
          <w:lang w:val="nl-BE"/>
        </w:rPr>
        <w:t>Inleiding</w:t>
      </w:r>
    </w:p>
    <w:p w:rsidR="006A58A7" w:rsidRDefault="006A58A7" w:rsidP="006A58A7">
      <w:pPr>
        <w:ind w:left="360"/>
        <w:rPr>
          <w:rFonts w:ascii="Verdana" w:hAnsi="Verdana"/>
          <w:sz w:val="20"/>
          <w:szCs w:val="20"/>
          <w:lang w:val="nl-BE"/>
        </w:rPr>
      </w:pPr>
    </w:p>
    <w:p w:rsidR="00C133B6" w:rsidRDefault="005479E2" w:rsidP="00C133B6">
      <w:pPr>
        <w:keepNext/>
        <w:ind w:left="360"/>
        <w:jc w:val="center"/>
      </w:pPr>
      <w:r>
        <w:rPr>
          <w:rFonts w:ascii="Arial" w:hAnsi="Arial" w:cs="Arial"/>
          <w:noProof/>
          <w:sz w:val="73"/>
          <w:szCs w:val="73"/>
          <w:lang w:val="nl-BE" w:eastAsia="nl-BE"/>
        </w:rPr>
        <w:drawing>
          <wp:inline distT="0" distB="0" distL="0" distR="0">
            <wp:extent cx="2790825" cy="240982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825" cy="2409825"/>
                    </a:xfrm>
                    <a:prstGeom prst="rect">
                      <a:avLst/>
                    </a:prstGeom>
                    <a:noFill/>
                    <a:ln>
                      <a:noFill/>
                    </a:ln>
                  </pic:spPr>
                </pic:pic>
              </a:graphicData>
            </a:graphic>
          </wp:inline>
        </w:drawing>
      </w:r>
    </w:p>
    <w:p w:rsidR="00C133B6" w:rsidRDefault="00C133B6" w:rsidP="00C133B6">
      <w:pPr>
        <w:pStyle w:val="Bijschrift"/>
        <w:jc w:val="center"/>
        <w:rPr>
          <w:rFonts w:ascii="Arial" w:hAnsi="Arial" w:cs="Arial"/>
          <w:sz w:val="73"/>
          <w:szCs w:val="73"/>
        </w:rPr>
      </w:pPr>
      <w:r>
        <w:t xml:space="preserve">Figuur </w:t>
      </w:r>
      <w:r>
        <w:fldChar w:fldCharType="begin"/>
      </w:r>
      <w:r>
        <w:instrText xml:space="preserve"> SEQ Figuur \* ARABIC </w:instrText>
      </w:r>
      <w:r>
        <w:fldChar w:fldCharType="separate"/>
      </w:r>
      <w:r w:rsidR="00F82435">
        <w:rPr>
          <w:noProof/>
        </w:rPr>
        <w:t>1</w:t>
      </w:r>
      <w:r>
        <w:fldChar w:fldCharType="end"/>
      </w:r>
      <w:r>
        <w:t>: een aantal types PLC [3]</w:t>
      </w:r>
    </w:p>
    <w:p w:rsidR="00C133B6" w:rsidRDefault="00C133B6" w:rsidP="00C133B6">
      <w:pPr>
        <w:ind w:left="360"/>
        <w:rPr>
          <w:rFonts w:ascii="Verdana" w:hAnsi="Verdana"/>
          <w:sz w:val="20"/>
          <w:szCs w:val="20"/>
          <w:lang w:val="nl-BE"/>
        </w:rPr>
      </w:pPr>
      <w:r>
        <w:rPr>
          <w:rFonts w:ascii="Arial" w:hAnsi="Arial" w:cs="Arial"/>
          <w:sz w:val="73"/>
          <w:szCs w:val="73"/>
        </w:rPr>
        <w:tab/>
      </w:r>
    </w:p>
    <w:p w:rsidR="006E0C6E" w:rsidRDefault="006E0C6E" w:rsidP="00C133B6">
      <w:pPr>
        <w:ind w:left="708"/>
        <w:jc w:val="both"/>
        <w:rPr>
          <w:rFonts w:ascii="Verdana" w:hAnsi="Verdana"/>
          <w:sz w:val="20"/>
          <w:szCs w:val="20"/>
        </w:rPr>
      </w:pPr>
      <w:r>
        <w:rPr>
          <w:rFonts w:ascii="Verdana" w:hAnsi="Verdana"/>
          <w:sz w:val="20"/>
          <w:szCs w:val="20"/>
        </w:rPr>
        <w:t>Het kloppend hart van een geautomatiseerd proces zijn de hersenen. Deze ‘brains’ maken beslissingen op basis van geprogrammeerde regels en wetten.</w:t>
      </w:r>
    </w:p>
    <w:p w:rsidR="006E0C6E" w:rsidRDefault="006E0C6E" w:rsidP="00C133B6">
      <w:pPr>
        <w:ind w:left="708"/>
        <w:jc w:val="both"/>
        <w:rPr>
          <w:rFonts w:ascii="Verdana" w:hAnsi="Verdana"/>
          <w:sz w:val="20"/>
          <w:szCs w:val="20"/>
        </w:rPr>
      </w:pPr>
      <w:r>
        <w:rPr>
          <w:rFonts w:ascii="Verdana" w:hAnsi="Verdana"/>
          <w:sz w:val="20"/>
          <w:szCs w:val="20"/>
        </w:rPr>
        <w:t>In een groot deel van de geautomatiseerde wereld zijn deze ‘brains’ een PLC.</w:t>
      </w:r>
    </w:p>
    <w:p w:rsidR="006E0C6E" w:rsidRDefault="006E0C6E" w:rsidP="00C133B6">
      <w:pPr>
        <w:ind w:left="708"/>
        <w:jc w:val="both"/>
        <w:rPr>
          <w:rFonts w:ascii="Verdana" w:hAnsi="Verdana"/>
          <w:sz w:val="20"/>
          <w:szCs w:val="20"/>
        </w:rPr>
      </w:pPr>
      <w:r>
        <w:rPr>
          <w:rFonts w:ascii="Verdana" w:hAnsi="Verdana"/>
          <w:sz w:val="20"/>
          <w:szCs w:val="20"/>
        </w:rPr>
        <w:t xml:space="preserve"> </w:t>
      </w:r>
    </w:p>
    <w:p w:rsidR="00C133B6" w:rsidRPr="00C133B6" w:rsidRDefault="006E0C6E" w:rsidP="00C133B6">
      <w:pPr>
        <w:ind w:left="708"/>
        <w:jc w:val="both"/>
        <w:rPr>
          <w:rFonts w:ascii="Verdana" w:hAnsi="Verdana"/>
          <w:sz w:val="20"/>
          <w:szCs w:val="20"/>
        </w:rPr>
      </w:pPr>
      <w:r>
        <w:rPr>
          <w:rFonts w:ascii="Verdana" w:hAnsi="Verdana"/>
          <w:sz w:val="20"/>
          <w:szCs w:val="20"/>
        </w:rPr>
        <w:t xml:space="preserve">Deze </w:t>
      </w:r>
      <w:proofErr w:type="spellStart"/>
      <w:r w:rsidR="00C133B6" w:rsidRPr="00C133B6">
        <w:rPr>
          <w:rFonts w:ascii="Verdana" w:hAnsi="Verdana"/>
          <w:sz w:val="20"/>
          <w:szCs w:val="20"/>
        </w:rPr>
        <w:t>PLC's</w:t>
      </w:r>
      <w:proofErr w:type="spellEnd"/>
      <w:r w:rsidR="00C133B6" w:rsidRPr="00C133B6">
        <w:rPr>
          <w:rFonts w:ascii="Verdana" w:hAnsi="Verdana"/>
          <w:sz w:val="20"/>
          <w:szCs w:val="20"/>
        </w:rPr>
        <w:t xml:space="preserve"> zijn niet van vandaag op morgen ingetreden in de</w:t>
      </w:r>
      <w:r w:rsidR="00C133B6">
        <w:rPr>
          <w:rFonts w:ascii="Verdana" w:hAnsi="Verdana"/>
          <w:sz w:val="20"/>
          <w:szCs w:val="20"/>
        </w:rPr>
        <w:t xml:space="preserve"> </w:t>
      </w:r>
      <w:r w:rsidR="00C133B6" w:rsidRPr="00C133B6">
        <w:rPr>
          <w:rFonts w:ascii="Verdana" w:hAnsi="Verdana"/>
          <w:sz w:val="20"/>
          <w:szCs w:val="20"/>
        </w:rPr>
        <w:t xml:space="preserve">automatiseringswereld. De techniek is geleidelijk aan geëvolueerd tot wat het nu is. </w:t>
      </w:r>
    </w:p>
    <w:p w:rsidR="00C133B6" w:rsidRDefault="00C133B6" w:rsidP="00C133B6">
      <w:pPr>
        <w:ind w:left="360"/>
        <w:jc w:val="both"/>
        <w:rPr>
          <w:rFonts w:ascii="Verdana" w:hAnsi="Verdana"/>
          <w:sz w:val="20"/>
          <w:szCs w:val="20"/>
        </w:rPr>
      </w:pPr>
    </w:p>
    <w:p w:rsidR="00C133B6" w:rsidRPr="00C133B6" w:rsidRDefault="00C133B6" w:rsidP="00C133B6">
      <w:pPr>
        <w:ind w:left="360" w:firstLine="348"/>
        <w:jc w:val="both"/>
        <w:rPr>
          <w:rFonts w:ascii="Verdana" w:hAnsi="Verdana"/>
          <w:sz w:val="20"/>
          <w:szCs w:val="20"/>
        </w:rPr>
      </w:pPr>
      <w:r w:rsidRPr="00C133B6">
        <w:rPr>
          <w:rFonts w:ascii="Verdana" w:hAnsi="Verdana"/>
          <w:sz w:val="20"/>
          <w:szCs w:val="20"/>
        </w:rPr>
        <w:t xml:space="preserve">Een kleine greep uit de geschiedenis der techniek: </w:t>
      </w:r>
    </w:p>
    <w:p w:rsidR="00C133B6" w:rsidRPr="00C133B6" w:rsidRDefault="00C133B6" w:rsidP="00C133B6">
      <w:pPr>
        <w:ind w:left="1416"/>
        <w:jc w:val="both"/>
        <w:rPr>
          <w:rFonts w:ascii="Verdana" w:hAnsi="Verdana"/>
          <w:sz w:val="20"/>
          <w:szCs w:val="20"/>
        </w:rPr>
      </w:pPr>
      <w:r>
        <w:rPr>
          <w:rFonts w:ascii="Verdana" w:hAnsi="Verdana"/>
          <w:sz w:val="20"/>
          <w:szCs w:val="20"/>
        </w:rPr>
        <w:t xml:space="preserve">• </w:t>
      </w:r>
      <w:r w:rsidRPr="00C133B6">
        <w:rPr>
          <w:rFonts w:ascii="Verdana" w:hAnsi="Verdana"/>
          <w:sz w:val="20"/>
          <w:szCs w:val="20"/>
        </w:rPr>
        <w:t>Voor de jaren 1970 werd er vooral met relaisschakelingen gewerkt; hieronder vielen ook kleine</w:t>
      </w:r>
      <w:r w:rsidR="006E0C6E">
        <w:rPr>
          <w:rFonts w:ascii="Verdana" w:hAnsi="Verdana"/>
          <w:sz w:val="20"/>
          <w:szCs w:val="20"/>
        </w:rPr>
        <w:t>(re)</w:t>
      </w:r>
      <w:r w:rsidRPr="00C133B6">
        <w:rPr>
          <w:rFonts w:ascii="Verdana" w:hAnsi="Verdana"/>
          <w:sz w:val="20"/>
          <w:szCs w:val="20"/>
        </w:rPr>
        <w:t xml:space="preserve"> geheugenschakelingen. </w:t>
      </w:r>
    </w:p>
    <w:p w:rsidR="00C133B6" w:rsidRPr="00C133B6" w:rsidRDefault="00C133B6" w:rsidP="00C133B6">
      <w:pPr>
        <w:ind w:left="1416"/>
        <w:jc w:val="both"/>
        <w:rPr>
          <w:rFonts w:ascii="Verdana" w:hAnsi="Verdana"/>
          <w:sz w:val="20"/>
          <w:szCs w:val="20"/>
        </w:rPr>
      </w:pPr>
      <w:r>
        <w:rPr>
          <w:rFonts w:ascii="Verdana" w:hAnsi="Verdana"/>
          <w:sz w:val="20"/>
          <w:szCs w:val="20"/>
        </w:rPr>
        <w:t xml:space="preserve">• </w:t>
      </w:r>
      <w:r w:rsidRPr="00C133B6">
        <w:rPr>
          <w:rFonts w:ascii="Verdana" w:hAnsi="Verdana"/>
          <w:sz w:val="20"/>
          <w:szCs w:val="20"/>
        </w:rPr>
        <w:t>Rond 1970 ontstonden en evolueerden de eerste programmeerbare elektronische chips. De mogelijkheden van deze eerste chips waren beperkt; tevens moesten de gebruikers zeer attent zijn om de signalen correct op elkaar af te stemmen. He</w:t>
      </w:r>
      <w:r w:rsidR="006E0C6E">
        <w:rPr>
          <w:rFonts w:ascii="Verdana" w:hAnsi="Verdana"/>
          <w:sz w:val="20"/>
          <w:szCs w:val="20"/>
        </w:rPr>
        <w:t xml:space="preserve">t was belangrijk dat er een correcte </w:t>
      </w:r>
      <w:r w:rsidRPr="00C133B6">
        <w:rPr>
          <w:rFonts w:ascii="Verdana" w:hAnsi="Verdana"/>
          <w:sz w:val="20"/>
          <w:szCs w:val="20"/>
        </w:rPr>
        <w:t>"</w:t>
      </w:r>
      <w:proofErr w:type="spellStart"/>
      <w:r w:rsidRPr="00C133B6">
        <w:rPr>
          <w:rFonts w:ascii="Verdana" w:hAnsi="Verdana"/>
          <w:sz w:val="20"/>
          <w:szCs w:val="20"/>
        </w:rPr>
        <w:t>signal</w:t>
      </w:r>
      <w:proofErr w:type="spellEnd"/>
      <w:r w:rsidR="00084A8F">
        <w:rPr>
          <w:rFonts w:ascii="Verdana" w:hAnsi="Verdana"/>
          <w:sz w:val="20"/>
          <w:szCs w:val="20"/>
        </w:rPr>
        <w:t xml:space="preserve"> </w:t>
      </w:r>
      <w:proofErr w:type="spellStart"/>
      <w:r w:rsidR="00084A8F">
        <w:rPr>
          <w:rFonts w:ascii="Verdana" w:hAnsi="Verdana"/>
          <w:sz w:val="20"/>
          <w:szCs w:val="20"/>
        </w:rPr>
        <w:t>conditioning</w:t>
      </w:r>
      <w:proofErr w:type="spellEnd"/>
      <w:r w:rsidR="00084A8F">
        <w:rPr>
          <w:rFonts w:ascii="Verdana" w:hAnsi="Verdana"/>
          <w:sz w:val="20"/>
          <w:szCs w:val="20"/>
        </w:rPr>
        <w:t>" werd toegepast.  Ontwerpen</w:t>
      </w:r>
      <w:r w:rsidRPr="00C133B6">
        <w:rPr>
          <w:rFonts w:ascii="Verdana" w:hAnsi="Verdana"/>
          <w:sz w:val="20"/>
          <w:szCs w:val="20"/>
        </w:rPr>
        <w:t xml:space="preserve"> van de eerste programmeerbare automaten</w:t>
      </w:r>
      <w:r w:rsidR="006E0C6E">
        <w:rPr>
          <w:rFonts w:ascii="Verdana" w:hAnsi="Verdana"/>
          <w:sz w:val="20"/>
          <w:szCs w:val="20"/>
        </w:rPr>
        <w:t xml:space="preserve"> komen aan bod</w:t>
      </w:r>
      <w:r w:rsidRPr="00C133B6">
        <w:rPr>
          <w:rFonts w:ascii="Verdana" w:hAnsi="Verdana"/>
          <w:sz w:val="20"/>
          <w:szCs w:val="20"/>
        </w:rPr>
        <w:t xml:space="preserve">. </w:t>
      </w:r>
    </w:p>
    <w:p w:rsidR="00C133B6" w:rsidRPr="00C133B6" w:rsidRDefault="00C133B6" w:rsidP="00C133B6">
      <w:pPr>
        <w:ind w:left="1416"/>
        <w:jc w:val="both"/>
        <w:rPr>
          <w:rFonts w:ascii="Verdana" w:hAnsi="Verdana"/>
          <w:sz w:val="20"/>
          <w:szCs w:val="20"/>
        </w:rPr>
      </w:pPr>
      <w:r>
        <w:rPr>
          <w:rFonts w:ascii="Verdana" w:hAnsi="Verdana"/>
          <w:sz w:val="20"/>
          <w:szCs w:val="20"/>
        </w:rPr>
        <w:t xml:space="preserve">• </w:t>
      </w:r>
      <w:r w:rsidRPr="00C133B6">
        <w:rPr>
          <w:rFonts w:ascii="Verdana" w:hAnsi="Verdana"/>
          <w:sz w:val="20"/>
          <w:szCs w:val="20"/>
        </w:rPr>
        <w:t xml:space="preserve">Na deze eerste chips evolueerden de programmeerbare automaten steeds </w:t>
      </w:r>
      <w:r>
        <w:rPr>
          <w:rFonts w:ascii="Verdana" w:hAnsi="Verdana"/>
          <w:sz w:val="20"/>
          <w:szCs w:val="20"/>
        </w:rPr>
        <w:t xml:space="preserve">verder: </w:t>
      </w:r>
      <w:proofErr w:type="spellStart"/>
      <w:r>
        <w:rPr>
          <w:rFonts w:ascii="Verdana" w:hAnsi="Verdana"/>
          <w:sz w:val="20"/>
          <w:szCs w:val="20"/>
        </w:rPr>
        <w:t>PLC's</w:t>
      </w:r>
      <w:proofErr w:type="spellEnd"/>
      <w:r>
        <w:rPr>
          <w:rFonts w:ascii="Verdana" w:hAnsi="Verdana"/>
          <w:sz w:val="20"/>
          <w:szCs w:val="20"/>
        </w:rPr>
        <w:t xml:space="preserve"> (programmeerbare </w:t>
      </w:r>
      <w:r>
        <w:rPr>
          <w:rFonts w:ascii="Verdana" w:hAnsi="Verdana"/>
          <w:sz w:val="20"/>
          <w:szCs w:val="20"/>
        </w:rPr>
        <w:tab/>
      </w:r>
      <w:proofErr w:type="spellStart"/>
      <w:r>
        <w:rPr>
          <w:rFonts w:ascii="Verdana" w:hAnsi="Verdana"/>
          <w:sz w:val="20"/>
          <w:szCs w:val="20"/>
        </w:rPr>
        <w:t>Logical</w:t>
      </w:r>
      <w:proofErr w:type="spellEnd"/>
      <w:r>
        <w:rPr>
          <w:rFonts w:ascii="Verdana" w:hAnsi="Verdana"/>
          <w:sz w:val="20"/>
          <w:szCs w:val="20"/>
        </w:rPr>
        <w:t xml:space="preserve"> </w:t>
      </w:r>
      <w:r w:rsidRPr="00C133B6">
        <w:rPr>
          <w:rFonts w:ascii="Verdana" w:hAnsi="Verdana"/>
          <w:sz w:val="20"/>
          <w:szCs w:val="20"/>
        </w:rPr>
        <w:t xml:space="preserve">Controller), </w:t>
      </w:r>
      <w:r w:rsidRPr="00C133B6">
        <w:rPr>
          <w:rFonts w:ascii="Verdana" w:hAnsi="Verdana"/>
          <w:sz w:val="20"/>
          <w:szCs w:val="20"/>
        </w:rPr>
        <w:tab/>
      </w:r>
      <w:proofErr w:type="spellStart"/>
      <w:r w:rsidRPr="00C133B6">
        <w:rPr>
          <w:rFonts w:ascii="Verdana" w:hAnsi="Verdana"/>
          <w:sz w:val="20"/>
          <w:szCs w:val="20"/>
        </w:rPr>
        <w:t>PC's</w:t>
      </w:r>
      <w:proofErr w:type="spellEnd"/>
      <w:r w:rsidRPr="00C133B6">
        <w:rPr>
          <w:rFonts w:ascii="Verdana" w:hAnsi="Verdana"/>
          <w:sz w:val="20"/>
          <w:szCs w:val="20"/>
        </w:rPr>
        <w:t xml:space="preserve">, </w:t>
      </w:r>
    </w:p>
    <w:p w:rsidR="00C133B6" w:rsidRDefault="00C133B6" w:rsidP="00C133B6">
      <w:pPr>
        <w:ind w:left="1416"/>
        <w:jc w:val="both"/>
        <w:rPr>
          <w:rFonts w:ascii="Verdana" w:hAnsi="Verdana"/>
          <w:sz w:val="20"/>
          <w:szCs w:val="20"/>
        </w:rPr>
      </w:pPr>
      <w:r w:rsidRPr="00C133B6">
        <w:rPr>
          <w:rFonts w:ascii="Verdana" w:hAnsi="Verdana"/>
          <w:sz w:val="20"/>
          <w:szCs w:val="20"/>
        </w:rPr>
        <w:t xml:space="preserve">netwerksystemen, </w:t>
      </w:r>
      <w:proofErr w:type="spellStart"/>
      <w:r w:rsidRPr="00C133B6">
        <w:rPr>
          <w:rFonts w:ascii="Verdana" w:hAnsi="Verdana"/>
          <w:sz w:val="20"/>
          <w:szCs w:val="20"/>
        </w:rPr>
        <w:t>GSM's</w:t>
      </w:r>
      <w:proofErr w:type="spellEnd"/>
      <w:r w:rsidRPr="00C133B6">
        <w:rPr>
          <w:rFonts w:ascii="Verdana" w:hAnsi="Verdana"/>
          <w:sz w:val="20"/>
          <w:szCs w:val="20"/>
        </w:rPr>
        <w:t xml:space="preserve">, ... </w:t>
      </w:r>
    </w:p>
    <w:p w:rsidR="00C133B6" w:rsidRDefault="00C133B6" w:rsidP="00C133B6">
      <w:pPr>
        <w:jc w:val="both"/>
        <w:rPr>
          <w:rFonts w:ascii="Verdana" w:hAnsi="Verdana"/>
          <w:sz w:val="20"/>
          <w:szCs w:val="20"/>
        </w:rPr>
      </w:pPr>
    </w:p>
    <w:p w:rsidR="00C133B6" w:rsidRDefault="00C133B6" w:rsidP="00C133B6">
      <w:pPr>
        <w:jc w:val="both"/>
        <w:rPr>
          <w:rFonts w:ascii="Verdana" w:hAnsi="Verdana"/>
          <w:sz w:val="20"/>
          <w:szCs w:val="20"/>
        </w:rPr>
      </w:pPr>
    </w:p>
    <w:p w:rsidR="00C133B6" w:rsidRPr="00C133B6" w:rsidRDefault="00C133B6" w:rsidP="00C133B6">
      <w:pPr>
        <w:jc w:val="both"/>
        <w:rPr>
          <w:rFonts w:ascii="Verdana" w:hAnsi="Verdana"/>
          <w:b/>
          <w:sz w:val="20"/>
          <w:szCs w:val="20"/>
          <w:u w:val="single"/>
        </w:rPr>
      </w:pPr>
      <w:r>
        <w:rPr>
          <w:rFonts w:ascii="Verdana" w:hAnsi="Verdana"/>
          <w:sz w:val="20"/>
          <w:szCs w:val="20"/>
        </w:rPr>
        <w:tab/>
      </w:r>
      <w:r w:rsidRPr="00C133B6">
        <w:rPr>
          <w:rFonts w:ascii="Verdana" w:hAnsi="Verdana"/>
          <w:b/>
          <w:sz w:val="20"/>
          <w:szCs w:val="20"/>
          <w:u w:val="single"/>
        </w:rPr>
        <w:t>Opdracht:</w:t>
      </w:r>
    </w:p>
    <w:p w:rsidR="00C133B6" w:rsidRPr="00C133B6" w:rsidRDefault="00C133B6" w:rsidP="00C133B6">
      <w:pPr>
        <w:jc w:val="both"/>
        <w:rPr>
          <w:rFonts w:ascii="Verdana" w:hAnsi="Verdana"/>
          <w:sz w:val="20"/>
          <w:szCs w:val="20"/>
        </w:rPr>
      </w:pPr>
    </w:p>
    <w:p w:rsidR="00C133B6" w:rsidRDefault="00C133B6" w:rsidP="00C133B6">
      <w:pPr>
        <w:numPr>
          <w:ilvl w:val="0"/>
          <w:numId w:val="2"/>
        </w:numPr>
        <w:jc w:val="both"/>
        <w:rPr>
          <w:rFonts w:ascii="Verdana" w:hAnsi="Verdana"/>
          <w:sz w:val="20"/>
          <w:szCs w:val="20"/>
        </w:rPr>
      </w:pPr>
      <w:r w:rsidRPr="00C133B6">
        <w:rPr>
          <w:rFonts w:ascii="Verdana" w:hAnsi="Verdana"/>
          <w:sz w:val="20"/>
          <w:szCs w:val="20"/>
        </w:rPr>
        <w:t>Leg in het Nederlands uit waarv</w:t>
      </w:r>
      <w:r>
        <w:rPr>
          <w:rFonts w:ascii="Verdana" w:hAnsi="Verdana"/>
          <w:sz w:val="20"/>
          <w:szCs w:val="20"/>
        </w:rPr>
        <w:t>oor de afkorting "PLC" staat.</w:t>
      </w:r>
    </w:p>
    <w:p w:rsidR="006A58A7" w:rsidRDefault="00C133B6" w:rsidP="00C133B6">
      <w:pPr>
        <w:numPr>
          <w:ilvl w:val="0"/>
          <w:numId w:val="2"/>
        </w:numPr>
        <w:jc w:val="both"/>
        <w:rPr>
          <w:rFonts w:ascii="Verdana" w:hAnsi="Verdana"/>
          <w:sz w:val="20"/>
          <w:szCs w:val="20"/>
        </w:rPr>
      </w:pPr>
      <w:r w:rsidRPr="00C133B6">
        <w:rPr>
          <w:rFonts w:ascii="Verdana" w:hAnsi="Verdana"/>
          <w:sz w:val="20"/>
          <w:szCs w:val="20"/>
        </w:rPr>
        <w:t xml:space="preserve">Maak een tijdslijn met de evolutie van de </w:t>
      </w:r>
      <w:proofErr w:type="spellStart"/>
      <w:r w:rsidRPr="00C133B6">
        <w:rPr>
          <w:rFonts w:ascii="Verdana" w:hAnsi="Verdana"/>
          <w:sz w:val="20"/>
          <w:szCs w:val="20"/>
        </w:rPr>
        <w:t>PLC's</w:t>
      </w:r>
      <w:proofErr w:type="spellEnd"/>
      <w:r w:rsidRPr="00C133B6">
        <w:rPr>
          <w:rFonts w:ascii="Verdana" w:hAnsi="Verdana"/>
          <w:sz w:val="20"/>
          <w:szCs w:val="20"/>
        </w:rPr>
        <w:t>.</w:t>
      </w:r>
    </w:p>
    <w:p w:rsidR="00C133B6" w:rsidRDefault="00C133B6" w:rsidP="00C133B6">
      <w:pPr>
        <w:ind w:left="1338"/>
        <w:jc w:val="both"/>
        <w:rPr>
          <w:rFonts w:ascii="Verdana" w:hAnsi="Verdana"/>
          <w:sz w:val="20"/>
          <w:szCs w:val="20"/>
        </w:rPr>
      </w:pPr>
    </w:p>
    <w:p w:rsidR="00C133B6" w:rsidRDefault="00C133B6" w:rsidP="00C133B6">
      <w:pPr>
        <w:ind w:left="1338"/>
        <w:jc w:val="both"/>
        <w:rPr>
          <w:rFonts w:ascii="Verdana" w:hAnsi="Verdana"/>
          <w:sz w:val="20"/>
          <w:szCs w:val="20"/>
        </w:rPr>
      </w:pPr>
    </w:p>
    <w:p w:rsidR="00C133B6" w:rsidRDefault="00C133B6" w:rsidP="00C133B6">
      <w:pPr>
        <w:ind w:left="1338"/>
        <w:jc w:val="both"/>
        <w:rPr>
          <w:rFonts w:ascii="Verdana" w:hAnsi="Verdana"/>
          <w:sz w:val="20"/>
          <w:szCs w:val="20"/>
        </w:rPr>
      </w:pPr>
    </w:p>
    <w:p w:rsidR="00C133B6" w:rsidRDefault="00C133B6" w:rsidP="00C133B6">
      <w:pPr>
        <w:ind w:left="1338"/>
        <w:jc w:val="both"/>
        <w:rPr>
          <w:rFonts w:ascii="Verdana" w:hAnsi="Verdana"/>
          <w:sz w:val="20"/>
          <w:szCs w:val="20"/>
        </w:rPr>
      </w:pPr>
    </w:p>
    <w:p w:rsidR="00C133B6" w:rsidRDefault="00C133B6" w:rsidP="00C133B6">
      <w:pPr>
        <w:ind w:left="1338"/>
        <w:jc w:val="both"/>
        <w:rPr>
          <w:rFonts w:ascii="Verdana" w:hAnsi="Verdana"/>
          <w:sz w:val="20"/>
          <w:szCs w:val="20"/>
        </w:rPr>
      </w:pPr>
    </w:p>
    <w:p w:rsidR="00C133B6" w:rsidRDefault="00C133B6" w:rsidP="00C133B6">
      <w:pPr>
        <w:ind w:left="1338"/>
        <w:jc w:val="both"/>
        <w:rPr>
          <w:rFonts w:ascii="Verdana" w:hAnsi="Verdana"/>
          <w:sz w:val="20"/>
          <w:szCs w:val="20"/>
        </w:rPr>
      </w:pPr>
    </w:p>
    <w:p w:rsidR="00C133B6" w:rsidRDefault="00C133B6" w:rsidP="00C133B6">
      <w:pPr>
        <w:ind w:left="1338"/>
        <w:jc w:val="both"/>
        <w:rPr>
          <w:rFonts w:ascii="Verdana" w:hAnsi="Verdana"/>
          <w:sz w:val="20"/>
          <w:szCs w:val="20"/>
        </w:rPr>
      </w:pPr>
    </w:p>
    <w:p w:rsidR="00C133B6" w:rsidRDefault="00C133B6" w:rsidP="00C133B6">
      <w:pPr>
        <w:ind w:left="1338"/>
        <w:jc w:val="both"/>
        <w:rPr>
          <w:rFonts w:ascii="Verdana" w:hAnsi="Verdana"/>
          <w:sz w:val="20"/>
          <w:szCs w:val="20"/>
        </w:rPr>
      </w:pPr>
    </w:p>
    <w:p w:rsidR="00C133B6" w:rsidRDefault="00C133B6" w:rsidP="00C133B6">
      <w:pPr>
        <w:ind w:left="1338"/>
        <w:jc w:val="both"/>
        <w:rPr>
          <w:rFonts w:ascii="Verdana" w:hAnsi="Verdana"/>
          <w:sz w:val="20"/>
          <w:szCs w:val="20"/>
        </w:rPr>
      </w:pPr>
    </w:p>
    <w:p w:rsidR="00C133B6" w:rsidRDefault="00C133B6" w:rsidP="00C133B6">
      <w:pPr>
        <w:ind w:left="1338"/>
        <w:jc w:val="both"/>
        <w:rPr>
          <w:rFonts w:ascii="Verdana" w:hAnsi="Verdana"/>
          <w:sz w:val="20"/>
          <w:szCs w:val="20"/>
        </w:rPr>
      </w:pPr>
    </w:p>
    <w:p w:rsidR="00C133B6" w:rsidRDefault="00C133B6" w:rsidP="00C133B6">
      <w:pPr>
        <w:ind w:left="1338"/>
        <w:jc w:val="both"/>
        <w:rPr>
          <w:rFonts w:ascii="Verdana" w:hAnsi="Verdana"/>
          <w:sz w:val="20"/>
          <w:szCs w:val="20"/>
        </w:rPr>
      </w:pPr>
    </w:p>
    <w:p w:rsidR="00C133B6" w:rsidRDefault="00C133B6" w:rsidP="00C133B6">
      <w:pPr>
        <w:ind w:left="1338"/>
        <w:jc w:val="both"/>
        <w:rPr>
          <w:rFonts w:ascii="Verdana" w:hAnsi="Verdana"/>
          <w:sz w:val="20"/>
          <w:szCs w:val="20"/>
        </w:rPr>
      </w:pPr>
    </w:p>
    <w:p w:rsidR="00C133B6" w:rsidRDefault="00C133B6" w:rsidP="00C133B6">
      <w:pPr>
        <w:ind w:left="1338"/>
        <w:jc w:val="both"/>
        <w:rPr>
          <w:rFonts w:ascii="Verdana" w:hAnsi="Verdana"/>
          <w:sz w:val="20"/>
          <w:szCs w:val="20"/>
        </w:rPr>
      </w:pPr>
    </w:p>
    <w:p w:rsidR="00C133B6" w:rsidRDefault="00C133B6" w:rsidP="00C133B6">
      <w:pPr>
        <w:ind w:left="1338"/>
        <w:jc w:val="both"/>
        <w:rPr>
          <w:rFonts w:ascii="Verdana" w:hAnsi="Verdana"/>
          <w:sz w:val="20"/>
          <w:szCs w:val="20"/>
        </w:rPr>
      </w:pPr>
    </w:p>
    <w:p w:rsidR="00C133B6" w:rsidRDefault="00C133B6" w:rsidP="00C133B6">
      <w:pPr>
        <w:ind w:left="1338"/>
        <w:jc w:val="both"/>
        <w:rPr>
          <w:rFonts w:ascii="Verdana" w:hAnsi="Verdana"/>
          <w:sz w:val="20"/>
          <w:szCs w:val="20"/>
        </w:rPr>
      </w:pPr>
    </w:p>
    <w:p w:rsidR="00C133B6" w:rsidRDefault="00C133B6" w:rsidP="00C133B6">
      <w:pPr>
        <w:ind w:left="1338"/>
        <w:jc w:val="both"/>
        <w:rPr>
          <w:rFonts w:ascii="Verdana" w:hAnsi="Verdana"/>
          <w:sz w:val="20"/>
          <w:szCs w:val="20"/>
        </w:rPr>
      </w:pPr>
    </w:p>
    <w:p w:rsidR="00C133B6" w:rsidRDefault="00C133B6" w:rsidP="00C133B6">
      <w:pPr>
        <w:ind w:left="1338"/>
        <w:jc w:val="both"/>
        <w:rPr>
          <w:rFonts w:ascii="Verdana" w:hAnsi="Verdana"/>
          <w:sz w:val="20"/>
          <w:szCs w:val="20"/>
        </w:rPr>
      </w:pPr>
    </w:p>
    <w:tbl>
      <w:tblPr>
        <w:tblW w:w="0" w:type="auto"/>
        <w:jc w:val="center"/>
        <w:tblLook w:val="01E0" w:firstRow="1" w:lastRow="1" w:firstColumn="1" w:lastColumn="1" w:noHBand="0" w:noVBand="0"/>
      </w:tblPr>
      <w:tblGrid>
        <w:gridCol w:w="6386"/>
        <w:gridCol w:w="2686"/>
      </w:tblGrid>
      <w:tr w:rsidR="00920C4D" w:rsidRPr="002A3F53" w:rsidTr="002A3F53">
        <w:trPr>
          <w:jc w:val="center"/>
        </w:trPr>
        <w:tc>
          <w:tcPr>
            <w:tcW w:w="9288" w:type="dxa"/>
            <w:gridSpan w:val="2"/>
            <w:shd w:val="clear" w:color="auto" w:fill="auto"/>
          </w:tcPr>
          <w:p w:rsidR="00920C4D" w:rsidRPr="002A3F53" w:rsidRDefault="005479E2" w:rsidP="002A3F53">
            <w:pPr>
              <w:jc w:val="both"/>
              <w:rPr>
                <w:rFonts w:ascii="Verdana" w:hAnsi="Verdana"/>
                <w:sz w:val="20"/>
                <w:szCs w:val="20"/>
              </w:rPr>
            </w:pPr>
            <w:r w:rsidRPr="002A3F53">
              <w:rPr>
                <w:rFonts w:ascii="Verdana" w:hAnsi="Verdana"/>
                <w:noProof/>
                <w:sz w:val="20"/>
                <w:szCs w:val="20"/>
                <w:lang w:val="nl-BE" w:eastAsia="nl-BE"/>
              </w:rPr>
              <w:drawing>
                <wp:inline distT="0" distB="0" distL="0" distR="0">
                  <wp:extent cx="4638675" cy="9810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8675" cy="981075"/>
                          </a:xfrm>
                          <a:prstGeom prst="rect">
                            <a:avLst/>
                          </a:prstGeom>
                          <a:noFill/>
                          <a:ln>
                            <a:noFill/>
                          </a:ln>
                        </pic:spPr>
                      </pic:pic>
                    </a:graphicData>
                  </a:graphic>
                </wp:inline>
              </w:drawing>
            </w:r>
          </w:p>
        </w:tc>
      </w:tr>
      <w:tr w:rsidR="00920C4D" w:rsidRPr="002A3F53" w:rsidTr="002A3F53">
        <w:trPr>
          <w:jc w:val="center"/>
        </w:trPr>
        <w:tc>
          <w:tcPr>
            <w:tcW w:w="9288" w:type="dxa"/>
            <w:gridSpan w:val="2"/>
            <w:shd w:val="clear" w:color="auto" w:fill="auto"/>
          </w:tcPr>
          <w:p w:rsidR="00920C4D" w:rsidRPr="002A3F53" w:rsidRDefault="005479E2" w:rsidP="002A3F53">
            <w:pPr>
              <w:jc w:val="both"/>
              <w:rPr>
                <w:rFonts w:ascii="Verdana" w:hAnsi="Verdana"/>
                <w:sz w:val="20"/>
                <w:szCs w:val="20"/>
              </w:rPr>
            </w:pPr>
            <w:r w:rsidRPr="002A3F53">
              <w:rPr>
                <w:rFonts w:ascii="Verdana" w:hAnsi="Verdana"/>
                <w:noProof/>
                <w:sz w:val="20"/>
                <w:szCs w:val="20"/>
                <w:lang w:val="nl-BE" w:eastAsia="nl-BE"/>
              </w:rPr>
              <w:drawing>
                <wp:inline distT="0" distB="0" distL="0" distR="0">
                  <wp:extent cx="5600700" cy="120967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1209675"/>
                          </a:xfrm>
                          <a:prstGeom prst="rect">
                            <a:avLst/>
                          </a:prstGeom>
                          <a:noFill/>
                          <a:ln>
                            <a:noFill/>
                          </a:ln>
                        </pic:spPr>
                      </pic:pic>
                    </a:graphicData>
                  </a:graphic>
                </wp:inline>
              </w:drawing>
            </w:r>
          </w:p>
        </w:tc>
      </w:tr>
      <w:tr w:rsidR="00920C4D" w:rsidRPr="002A3F53" w:rsidTr="002A3F53">
        <w:trPr>
          <w:jc w:val="center"/>
        </w:trPr>
        <w:tc>
          <w:tcPr>
            <w:tcW w:w="6561" w:type="dxa"/>
            <w:shd w:val="clear" w:color="auto" w:fill="auto"/>
          </w:tcPr>
          <w:p w:rsidR="00920C4D" w:rsidRPr="002A3F53" w:rsidRDefault="005479E2" w:rsidP="002A3F53">
            <w:pPr>
              <w:jc w:val="both"/>
              <w:rPr>
                <w:rFonts w:ascii="Verdana" w:hAnsi="Verdana"/>
                <w:sz w:val="20"/>
                <w:szCs w:val="20"/>
              </w:rPr>
            </w:pPr>
            <w:r w:rsidRPr="002A3F53">
              <w:rPr>
                <w:rFonts w:ascii="Verdana" w:hAnsi="Verdana"/>
                <w:noProof/>
                <w:sz w:val="20"/>
                <w:szCs w:val="20"/>
                <w:lang w:val="nl-BE" w:eastAsia="nl-BE"/>
              </w:rPr>
              <w:drawing>
                <wp:inline distT="0" distB="0" distL="0" distR="0">
                  <wp:extent cx="1400175" cy="553402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175" cy="5534025"/>
                          </a:xfrm>
                          <a:prstGeom prst="rect">
                            <a:avLst/>
                          </a:prstGeom>
                          <a:noFill/>
                          <a:ln>
                            <a:noFill/>
                          </a:ln>
                        </pic:spPr>
                      </pic:pic>
                    </a:graphicData>
                  </a:graphic>
                </wp:inline>
              </w:drawing>
            </w:r>
            <w:r w:rsidRPr="002A3F53">
              <w:rPr>
                <w:rFonts w:ascii="Verdana" w:hAnsi="Verdana"/>
                <w:noProof/>
                <w:sz w:val="20"/>
                <w:szCs w:val="20"/>
                <w:lang w:val="nl-BE" w:eastAsia="nl-BE"/>
              </w:rPr>
              <w:drawing>
                <wp:inline distT="0" distB="0" distL="0" distR="0">
                  <wp:extent cx="2266950" cy="42291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0" cy="4229100"/>
                          </a:xfrm>
                          <a:prstGeom prst="rect">
                            <a:avLst/>
                          </a:prstGeom>
                          <a:noFill/>
                          <a:ln>
                            <a:noFill/>
                          </a:ln>
                        </pic:spPr>
                      </pic:pic>
                    </a:graphicData>
                  </a:graphic>
                </wp:inline>
              </w:drawing>
            </w:r>
          </w:p>
        </w:tc>
        <w:tc>
          <w:tcPr>
            <w:tcW w:w="2727" w:type="dxa"/>
            <w:vMerge w:val="restart"/>
            <w:shd w:val="clear" w:color="auto" w:fill="auto"/>
          </w:tcPr>
          <w:p w:rsidR="00920C4D" w:rsidRPr="002A3F53" w:rsidRDefault="005479E2" w:rsidP="002A3F53">
            <w:pPr>
              <w:jc w:val="both"/>
              <w:rPr>
                <w:rFonts w:ascii="Verdana" w:hAnsi="Verdana"/>
                <w:sz w:val="20"/>
                <w:szCs w:val="20"/>
              </w:rPr>
            </w:pPr>
            <w:r w:rsidRPr="002A3F53">
              <w:rPr>
                <w:rFonts w:ascii="Verdana" w:hAnsi="Verdana"/>
                <w:noProof/>
                <w:sz w:val="20"/>
                <w:szCs w:val="20"/>
                <w:lang w:val="nl-BE" w:eastAsia="nl-BE"/>
              </w:rPr>
              <w:drawing>
                <wp:inline distT="0" distB="0" distL="0" distR="0">
                  <wp:extent cx="1428750" cy="68389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6838950"/>
                          </a:xfrm>
                          <a:prstGeom prst="rect">
                            <a:avLst/>
                          </a:prstGeom>
                          <a:noFill/>
                          <a:ln>
                            <a:noFill/>
                          </a:ln>
                        </pic:spPr>
                      </pic:pic>
                    </a:graphicData>
                  </a:graphic>
                </wp:inline>
              </w:drawing>
            </w:r>
          </w:p>
        </w:tc>
      </w:tr>
      <w:tr w:rsidR="00920C4D" w:rsidRPr="002A3F53" w:rsidTr="002A3F53">
        <w:trPr>
          <w:jc w:val="center"/>
        </w:trPr>
        <w:tc>
          <w:tcPr>
            <w:tcW w:w="6561" w:type="dxa"/>
            <w:shd w:val="clear" w:color="auto" w:fill="auto"/>
          </w:tcPr>
          <w:p w:rsidR="00920C4D" w:rsidRPr="002A3F53" w:rsidRDefault="005479E2" w:rsidP="002A3F53">
            <w:pPr>
              <w:jc w:val="both"/>
              <w:rPr>
                <w:rFonts w:ascii="Verdana" w:hAnsi="Verdana"/>
                <w:sz w:val="20"/>
                <w:szCs w:val="20"/>
              </w:rPr>
            </w:pPr>
            <w:r w:rsidRPr="002A3F53">
              <w:rPr>
                <w:rFonts w:ascii="Verdana" w:hAnsi="Verdana"/>
                <w:noProof/>
                <w:sz w:val="20"/>
                <w:szCs w:val="20"/>
                <w:lang w:val="nl-BE" w:eastAsia="nl-BE"/>
              </w:rPr>
              <w:lastRenderedPageBreak/>
              <w:drawing>
                <wp:inline distT="0" distB="0" distL="0" distR="0">
                  <wp:extent cx="1323975" cy="27622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975" cy="276225"/>
                          </a:xfrm>
                          <a:prstGeom prst="rect">
                            <a:avLst/>
                          </a:prstGeom>
                          <a:noFill/>
                          <a:ln>
                            <a:noFill/>
                          </a:ln>
                        </pic:spPr>
                      </pic:pic>
                    </a:graphicData>
                  </a:graphic>
                </wp:inline>
              </w:drawing>
            </w:r>
          </w:p>
          <w:p w:rsidR="00920C4D" w:rsidRPr="002A3F53" w:rsidRDefault="005479E2" w:rsidP="002A3F53">
            <w:pPr>
              <w:jc w:val="both"/>
              <w:rPr>
                <w:rFonts w:ascii="Verdana" w:hAnsi="Verdana"/>
                <w:sz w:val="20"/>
                <w:szCs w:val="20"/>
              </w:rPr>
            </w:pPr>
            <w:r w:rsidRPr="002A3F53">
              <w:rPr>
                <w:rFonts w:ascii="Verdana" w:hAnsi="Verdana"/>
                <w:noProof/>
                <w:sz w:val="20"/>
                <w:szCs w:val="20"/>
                <w:lang w:val="nl-BE" w:eastAsia="nl-BE"/>
              </w:rPr>
              <w:drawing>
                <wp:inline distT="0" distB="0" distL="0" distR="0">
                  <wp:extent cx="1323975" cy="27622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276225"/>
                          </a:xfrm>
                          <a:prstGeom prst="rect">
                            <a:avLst/>
                          </a:prstGeom>
                          <a:noFill/>
                          <a:ln>
                            <a:noFill/>
                          </a:ln>
                        </pic:spPr>
                      </pic:pic>
                    </a:graphicData>
                  </a:graphic>
                </wp:inline>
              </w:drawing>
            </w:r>
          </w:p>
        </w:tc>
        <w:tc>
          <w:tcPr>
            <w:tcW w:w="2727" w:type="dxa"/>
            <w:vMerge/>
            <w:shd w:val="clear" w:color="auto" w:fill="auto"/>
          </w:tcPr>
          <w:p w:rsidR="00920C4D" w:rsidRPr="002A3F53" w:rsidRDefault="00920C4D" w:rsidP="002A3F53">
            <w:pPr>
              <w:jc w:val="both"/>
              <w:rPr>
                <w:rFonts w:ascii="Verdana" w:hAnsi="Verdana"/>
                <w:sz w:val="20"/>
                <w:szCs w:val="20"/>
              </w:rPr>
            </w:pPr>
          </w:p>
        </w:tc>
      </w:tr>
      <w:tr w:rsidR="00885A18" w:rsidRPr="002A3F53" w:rsidTr="002A3F53">
        <w:trPr>
          <w:jc w:val="center"/>
        </w:trPr>
        <w:tc>
          <w:tcPr>
            <w:tcW w:w="6561" w:type="dxa"/>
            <w:shd w:val="clear" w:color="auto" w:fill="auto"/>
          </w:tcPr>
          <w:p w:rsidR="00885A18" w:rsidRPr="002A3F53" w:rsidRDefault="00885A18" w:rsidP="002A3F53">
            <w:pPr>
              <w:jc w:val="both"/>
              <w:rPr>
                <w:rFonts w:ascii="Verdana" w:hAnsi="Verdana"/>
                <w:sz w:val="20"/>
                <w:szCs w:val="20"/>
              </w:rPr>
            </w:pPr>
          </w:p>
        </w:tc>
        <w:tc>
          <w:tcPr>
            <w:tcW w:w="2727" w:type="dxa"/>
            <w:shd w:val="clear" w:color="auto" w:fill="auto"/>
          </w:tcPr>
          <w:p w:rsidR="00885A18" w:rsidRPr="002A3F53" w:rsidRDefault="00885A18" w:rsidP="002A3F53">
            <w:pPr>
              <w:jc w:val="both"/>
              <w:rPr>
                <w:rFonts w:ascii="Verdana" w:hAnsi="Verdana"/>
                <w:sz w:val="20"/>
                <w:szCs w:val="20"/>
              </w:rPr>
            </w:pPr>
          </w:p>
        </w:tc>
      </w:tr>
    </w:tbl>
    <w:p w:rsidR="00920C4D" w:rsidRDefault="00920C4D" w:rsidP="00123381">
      <w:pPr>
        <w:jc w:val="both"/>
        <w:rPr>
          <w:rFonts w:ascii="Verdana" w:hAnsi="Verdana"/>
          <w:sz w:val="20"/>
          <w:szCs w:val="20"/>
        </w:rPr>
      </w:pPr>
    </w:p>
    <w:p w:rsidR="006E0C6E" w:rsidRDefault="006E0C6E" w:rsidP="00123381">
      <w:pPr>
        <w:jc w:val="both"/>
        <w:rPr>
          <w:rFonts w:ascii="Verdana" w:hAnsi="Verdana"/>
          <w:sz w:val="20"/>
          <w:szCs w:val="20"/>
        </w:rPr>
      </w:pPr>
    </w:p>
    <w:p w:rsidR="006E0C6E" w:rsidRDefault="006E0C6E" w:rsidP="00123381">
      <w:pPr>
        <w:jc w:val="both"/>
        <w:rPr>
          <w:rFonts w:ascii="Verdana" w:hAnsi="Verdana"/>
          <w:sz w:val="20"/>
          <w:szCs w:val="20"/>
        </w:rPr>
      </w:pPr>
    </w:p>
    <w:p w:rsidR="006E0C6E" w:rsidRDefault="006E0C6E" w:rsidP="00123381">
      <w:pPr>
        <w:jc w:val="both"/>
        <w:rPr>
          <w:rFonts w:ascii="Verdana" w:hAnsi="Verdana"/>
          <w:sz w:val="20"/>
          <w:szCs w:val="20"/>
        </w:rPr>
      </w:pPr>
    </w:p>
    <w:p w:rsidR="006E0C6E" w:rsidRDefault="006E0C6E" w:rsidP="00123381">
      <w:pPr>
        <w:jc w:val="both"/>
        <w:rPr>
          <w:rFonts w:ascii="Verdana" w:hAnsi="Verdana"/>
          <w:sz w:val="20"/>
          <w:szCs w:val="20"/>
        </w:rPr>
      </w:pPr>
    </w:p>
    <w:p w:rsidR="006E0C6E" w:rsidRDefault="006E0C6E" w:rsidP="00123381">
      <w:pPr>
        <w:jc w:val="both"/>
        <w:rPr>
          <w:rFonts w:ascii="Verdana" w:hAnsi="Verdana"/>
          <w:sz w:val="20"/>
          <w:szCs w:val="20"/>
        </w:rPr>
      </w:pPr>
    </w:p>
    <w:p w:rsidR="006E0C6E" w:rsidRDefault="006E0C6E" w:rsidP="00123381">
      <w:pPr>
        <w:jc w:val="both"/>
        <w:rPr>
          <w:rFonts w:ascii="Verdana" w:hAnsi="Verdana"/>
          <w:sz w:val="20"/>
          <w:szCs w:val="20"/>
        </w:rPr>
      </w:pPr>
    </w:p>
    <w:p w:rsidR="006E0C6E" w:rsidRDefault="006E0C6E" w:rsidP="00123381">
      <w:pPr>
        <w:jc w:val="both"/>
        <w:rPr>
          <w:rFonts w:ascii="Verdana" w:hAnsi="Verdana"/>
          <w:sz w:val="20"/>
          <w:szCs w:val="20"/>
        </w:rPr>
      </w:pPr>
    </w:p>
    <w:p w:rsidR="006E0C6E" w:rsidRDefault="006E0C6E" w:rsidP="00123381">
      <w:pPr>
        <w:jc w:val="both"/>
        <w:rPr>
          <w:rFonts w:ascii="Verdana" w:hAnsi="Verdana"/>
          <w:sz w:val="20"/>
          <w:szCs w:val="20"/>
        </w:rPr>
      </w:pPr>
    </w:p>
    <w:p w:rsidR="006E0C6E" w:rsidRDefault="006E0C6E" w:rsidP="00123381">
      <w:pPr>
        <w:jc w:val="both"/>
        <w:rPr>
          <w:rFonts w:ascii="Verdana" w:hAnsi="Verdana"/>
          <w:sz w:val="20"/>
          <w:szCs w:val="20"/>
        </w:rPr>
      </w:pPr>
    </w:p>
    <w:p w:rsidR="006E0C6E" w:rsidRDefault="006E0C6E" w:rsidP="00123381">
      <w:pPr>
        <w:jc w:val="both"/>
        <w:rPr>
          <w:rFonts w:ascii="Verdana" w:hAnsi="Verdana"/>
          <w:sz w:val="20"/>
          <w:szCs w:val="20"/>
        </w:rPr>
      </w:pPr>
    </w:p>
    <w:p w:rsidR="006E0C6E" w:rsidRDefault="006E0C6E" w:rsidP="00123381">
      <w:pPr>
        <w:jc w:val="both"/>
        <w:rPr>
          <w:rFonts w:ascii="Verdana" w:hAnsi="Verdana"/>
          <w:sz w:val="20"/>
          <w:szCs w:val="20"/>
        </w:rPr>
      </w:pPr>
    </w:p>
    <w:p w:rsidR="006E0C6E" w:rsidRPr="00C133B6" w:rsidRDefault="006E0C6E" w:rsidP="00123381">
      <w:pPr>
        <w:jc w:val="both"/>
        <w:rPr>
          <w:rFonts w:ascii="Verdana" w:hAnsi="Verdana"/>
          <w:sz w:val="20"/>
          <w:szCs w:val="20"/>
        </w:rPr>
      </w:pPr>
    </w:p>
    <w:p w:rsidR="006A58A7" w:rsidRPr="00C133B6" w:rsidRDefault="00C133B6" w:rsidP="00885A18">
      <w:pPr>
        <w:numPr>
          <w:ilvl w:val="0"/>
          <w:numId w:val="4"/>
        </w:numPr>
        <w:rPr>
          <w:rFonts w:ascii="Verdana" w:hAnsi="Verdana"/>
          <w:b/>
          <w:sz w:val="20"/>
          <w:szCs w:val="20"/>
          <w:u w:val="single"/>
          <w:lang w:val="nl-BE"/>
        </w:rPr>
      </w:pPr>
      <w:r w:rsidRPr="00C133B6">
        <w:rPr>
          <w:rFonts w:ascii="Verdana" w:hAnsi="Verdana"/>
          <w:b/>
          <w:sz w:val="20"/>
          <w:szCs w:val="20"/>
          <w:u w:val="single"/>
          <w:lang w:val="nl-BE"/>
        </w:rPr>
        <w:lastRenderedPageBreak/>
        <w:t>Voordelen van de PLC t.o.v. andere technieken</w:t>
      </w:r>
    </w:p>
    <w:p w:rsidR="00C133B6" w:rsidRDefault="00C133B6" w:rsidP="00C133B6">
      <w:pPr>
        <w:rPr>
          <w:rFonts w:ascii="Verdana" w:hAnsi="Verdana"/>
          <w:sz w:val="20"/>
          <w:szCs w:val="20"/>
          <w:lang w:val="nl-BE"/>
        </w:rPr>
      </w:pPr>
    </w:p>
    <w:p w:rsidR="00920C4D" w:rsidRDefault="00920C4D" w:rsidP="00920C4D">
      <w:pPr>
        <w:jc w:val="both"/>
        <w:rPr>
          <w:rFonts w:ascii="Verdana" w:hAnsi="Verdana"/>
          <w:sz w:val="20"/>
          <w:szCs w:val="20"/>
          <w:lang w:val="nl-BE"/>
        </w:rPr>
      </w:pPr>
    </w:p>
    <w:p w:rsidR="00C133B6" w:rsidRPr="00C133B6" w:rsidRDefault="00C133B6" w:rsidP="00C133B6">
      <w:pPr>
        <w:ind w:left="360"/>
        <w:jc w:val="both"/>
        <w:rPr>
          <w:rFonts w:ascii="Verdana" w:hAnsi="Verdana"/>
          <w:sz w:val="20"/>
          <w:szCs w:val="20"/>
          <w:lang w:val="nl-BE"/>
        </w:rPr>
      </w:pPr>
      <w:r w:rsidRPr="00C133B6">
        <w:rPr>
          <w:rFonts w:ascii="Verdana" w:hAnsi="Verdana"/>
          <w:sz w:val="20"/>
          <w:szCs w:val="20"/>
          <w:lang w:val="nl-BE"/>
        </w:rPr>
        <w:t xml:space="preserve">Waarom gebruikt men een PLC? </w:t>
      </w:r>
    </w:p>
    <w:p w:rsidR="00C133B6" w:rsidRPr="00C133B6" w:rsidRDefault="00C133B6" w:rsidP="00C133B6">
      <w:pPr>
        <w:ind w:left="360"/>
        <w:jc w:val="both"/>
        <w:rPr>
          <w:rFonts w:ascii="Verdana" w:hAnsi="Verdana"/>
          <w:sz w:val="20"/>
          <w:szCs w:val="20"/>
          <w:lang w:val="nl-BE"/>
        </w:rPr>
      </w:pPr>
      <w:r w:rsidRPr="00C133B6">
        <w:rPr>
          <w:rFonts w:ascii="Verdana" w:hAnsi="Verdana"/>
          <w:sz w:val="20"/>
          <w:szCs w:val="20"/>
          <w:lang w:val="nl-BE"/>
        </w:rPr>
        <w:t xml:space="preserve">Kan men niet gewoon een EPROM nemen, een aangepaste printplaat maken en de EPROM programmeren? </w:t>
      </w:r>
    </w:p>
    <w:p w:rsidR="00C133B6" w:rsidRPr="00C133B6" w:rsidRDefault="00C133B6" w:rsidP="00C133B6">
      <w:pPr>
        <w:ind w:left="360"/>
        <w:jc w:val="both"/>
        <w:rPr>
          <w:rFonts w:ascii="Verdana" w:hAnsi="Verdana"/>
          <w:sz w:val="20"/>
          <w:szCs w:val="20"/>
          <w:lang w:val="nl-BE"/>
        </w:rPr>
      </w:pPr>
      <w:r w:rsidRPr="00C133B6">
        <w:rPr>
          <w:rFonts w:ascii="Verdana" w:hAnsi="Verdana"/>
          <w:sz w:val="20"/>
          <w:szCs w:val="20"/>
          <w:lang w:val="nl-BE"/>
        </w:rPr>
        <w:t xml:space="preserve">Waarom is een </w:t>
      </w:r>
      <w:proofErr w:type="spellStart"/>
      <w:r w:rsidRPr="00C133B6">
        <w:rPr>
          <w:rFonts w:ascii="Verdana" w:hAnsi="Verdana"/>
          <w:sz w:val="20"/>
          <w:szCs w:val="20"/>
          <w:lang w:val="nl-BE"/>
        </w:rPr>
        <w:t>contac</w:t>
      </w:r>
      <w:r>
        <w:rPr>
          <w:rFonts w:ascii="Verdana" w:hAnsi="Verdana"/>
          <w:sz w:val="20"/>
          <w:szCs w:val="20"/>
          <w:lang w:val="nl-BE"/>
        </w:rPr>
        <w:t>torschakeling</w:t>
      </w:r>
      <w:proofErr w:type="spellEnd"/>
      <w:r>
        <w:rPr>
          <w:rFonts w:ascii="Verdana" w:hAnsi="Verdana"/>
          <w:sz w:val="20"/>
          <w:szCs w:val="20"/>
          <w:lang w:val="nl-BE"/>
        </w:rPr>
        <w:t xml:space="preserve"> niet aangewezen? </w:t>
      </w:r>
      <w:r w:rsidRPr="00C133B6">
        <w:rPr>
          <w:rFonts w:ascii="Verdana" w:hAnsi="Verdana"/>
          <w:sz w:val="20"/>
          <w:szCs w:val="20"/>
          <w:lang w:val="nl-BE"/>
        </w:rPr>
        <w:t xml:space="preserve">Waarom geen puur </w:t>
      </w:r>
    </w:p>
    <w:p w:rsidR="00C133B6" w:rsidRDefault="00C133B6" w:rsidP="00C133B6">
      <w:pPr>
        <w:ind w:left="360"/>
        <w:jc w:val="both"/>
        <w:rPr>
          <w:rFonts w:ascii="Verdana" w:hAnsi="Verdana"/>
          <w:sz w:val="20"/>
          <w:szCs w:val="20"/>
          <w:lang w:val="nl-BE"/>
        </w:rPr>
      </w:pPr>
      <w:r w:rsidRPr="00C133B6">
        <w:rPr>
          <w:rFonts w:ascii="Verdana" w:hAnsi="Verdana"/>
          <w:sz w:val="20"/>
          <w:szCs w:val="20"/>
          <w:lang w:val="nl-BE"/>
        </w:rPr>
        <w:t xml:space="preserve">pneumatische logica gebruiken? </w:t>
      </w:r>
    </w:p>
    <w:p w:rsidR="00C133B6" w:rsidRPr="00C133B6" w:rsidRDefault="00C133B6" w:rsidP="00C133B6">
      <w:pPr>
        <w:ind w:left="360"/>
        <w:jc w:val="both"/>
        <w:rPr>
          <w:rFonts w:ascii="Verdana" w:hAnsi="Verdana"/>
          <w:sz w:val="20"/>
          <w:szCs w:val="20"/>
          <w:lang w:val="nl-BE"/>
        </w:rPr>
      </w:pPr>
    </w:p>
    <w:p w:rsidR="00C133B6" w:rsidRPr="00C133B6" w:rsidRDefault="00C133B6" w:rsidP="00C133B6">
      <w:pPr>
        <w:ind w:left="360"/>
        <w:jc w:val="both"/>
        <w:rPr>
          <w:rFonts w:ascii="Verdana" w:hAnsi="Verdana"/>
          <w:sz w:val="20"/>
          <w:szCs w:val="20"/>
          <w:lang w:val="nl-BE"/>
        </w:rPr>
      </w:pPr>
      <w:r w:rsidRPr="00C133B6">
        <w:rPr>
          <w:rFonts w:ascii="Verdana" w:hAnsi="Verdana"/>
          <w:sz w:val="20"/>
          <w:szCs w:val="20"/>
          <w:lang w:val="nl-BE"/>
        </w:rPr>
        <w:t xml:space="preserve">Hieronder staan een aantal argumenten opgesomd. Ze zijn verre van volledig. Als de </w:t>
      </w:r>
      <w:bookmarkStart w:id="0" w:name="_GoBack"/>
      <w:bookmarkEnd w:id="0"/>
      <w:r w:rsidRPr="00C133B6">
        <w:rPr>
          <w:rFonts w:ascii="Verdana" w:hAnsi="Verdana"/>
          <w:sz w:val="20"/>
          <w:szCs w:val="20"/>
          <w:lang w:val="nl-BE"/>
        </w:rPr>
        <w:t>lezer er een aantal extra weet te bedenken, dan zijn de</w:t>
      </w:r>
      <w:r w:rsidR="00920C4D">
        <w:rPr>
          <w:rFonts w:ascii="Verdana" w:hAnsi="Verdana"/>
          <w:sz w:val="20"/>
          <w:szCs w:val="20"/>
          <w:lang w:val="nl-BE"/>
        </w:rPr>
        <w:t>ze</w:t>
      </w:r>
      <w:r w:rsidRPr="00C133B6">
        <w:rPr>
          <w:rFonts w:ascii="Verdana" w:hAnsi="Verdana"/>
          <w:sz w:val="20"/>
          <w:szCs w:val="20"/>
          <w:lang w:val="nl-BE"/>
        </w:rPr>
        <w:t xml:space="preserve"> aanvullingen meer dan welkom.</w:t>
      </w:r>
    </w:p>
    <w:p w:rsidR="00C133B6" w:rsidRDefault="00C133B6" w:rsidP="00C133B6">
      <w:pPr>
        <w:rPr>
          <w:rFonts w:ascii="Verdana" w:hAnsi="Verdana"/>
          <w:sz w:val="20"/>
          <w:szCs w:val="20"/>
          <w:lang w:val="nl-BE"/>
        </w:rPr>
      </w:pPr>
    </w:p>
    <w:p w:rsidR="00C133B6" w:rsidRPr="00C133B6" w:rsidRDefault="00C133B6" w:rsidP="00C133B6">
      <w:pPr>
        <w:numPr>
          <w:ilvl w:val="1"/>
          <w:numId w:val="4"/>
        </w:numPr>
        <w:rPr>
          <w:rFonts w:ascii="Verdana" w:hAnsi="Verdana"/>
          <w:b/>
          <w:sz w:val="20"/>
          <w:szCs w:val="20"/>
          <w:u w:val="single"/>
          <w:lang w:val="nl-BE"/>
        </w:rPr>
      </w:pPr>
      <w:r w:rsidRPr="00C133B6">
        <w:rPr>
          <w:rFonts w:ascii="Verdana" w:hAnsi="Verdana"/>
          <w:b/>
          <w:sz w:val="20"/>
          <w:szCs w:val="20"/>
          <w:u w:val="single"/>
          <w:lang w:val="nl-BE"/>
        </w:rPr>
        <w:t>Flexibiliteit van een PLC</w:t>
      </w:r>
    </w:p>
    <w:p w:rsidR="00C133B6" w:rsidRDefault="00C133B6" w:rsidP="00C133B6">
      <w:pPr>
        <w:ind w:left="360"/>
        <w:rPr>
          <w:rFonts w:ascii="Verdana" w:hAnsi="Verdana"/>
          <w:sz w:val="20"/>
          <w:szCs w:val="20"/>
          <w:lang w:val="nl-BE"/>
        </w:rPr>
      </w:pPr>
    </w:p>
    <w:p w:rsidR="00C133B6" w:rsidRDefault="00C133B6" w:rsidP="00C133B6">
      <w:pPr>
        <w:pStyle w:val="Opmaakprofiel"/>
        <w:spacing w:before="1" w:beforeAutospacing="1" w:after="1" w:afterAutospacing="1"/>
        <w:ind w:left="1080"/>
        <w:rPr>
          <w:rFonts w:ascii="Verdana" w:hAnsi="Verdana" w:cs="Arial"/>
          <w:color w:val="000000"/>
          <w:w w:val="105"/>
          <w:sz w:val="20"/>
          <w:szCs w:val="20"/>
        </w:rPr>
      </w:pPr>
      <w:r w:rsidRPr="00C133B6">
        <w:rPr>
          <w:rFonts w:ascii="Verdana" w:hAnsi="Verdana" w:cs="Arial"/>
          <w:color w:val="000000"/>
          <w:w w:val="105"/>
          <w:sz w:val="20"/>
          <w:szCs w:val="20"/>
        </w:rPr>
        <w:t>Ook al liggen de ingangen en uitgangen vast, men is niet tot de eeuwigheid gedoemd om hetzelfde programma te gebruiken.</w:t>
      </w:r>
      <w:r>
        <w:rPr>
          <w:rFonts w:ascii="Verdana" w:hAnsi="Verdana" w:cs="Arial"/>
          <w:color w:val="000000"/>
          <w:w w:val="105"/>
          <w:sz w:val="20"/>
          <w:szCs w:val="20"/>
        </w:rPr>
        <w:t xml:space="preserve">  Het programma is aanpasbaar.</w:t>
      </w:r>
      <w:r>
        <w:rPr>
          <w:rFonts w:ascii="Verdana" w:hAnsi="Verdana" w:cs="Arial"/>
          <w:color w:val="000000"/>
          <w:w w:val="105"/>
          <w:sz w:val="20"/>
          <w:szCs w:val="20"/>
        </w:rPr>
        <w:br/>
      </w:r>
      <w:r w:rsidRPr="00C133B6">
        <w:rPr>
          <w:rFonts w:ascii="Verdana" w:hAnsi="Verdana" w:cs="Arial"/>
          <w:color w:val="000000"/>
          <w:w w:val="105"/>
          <w:sz w:val="20"/>
          <w:szCs w:val="20"/>
        </w:rPr>
        <w:t>Tevens kan men de machine zo laten</w:t>
      </w:r>
      <w:r>
        <w:rPr>
          <w:rFonts w:ascii="Verdana" w:hAnsi="Verdana" w:cs="Arial"/>
          <w:color w:val="000000"/>
          <w:w w:val="105"/>
          <w:sz w:val="20"/>
          <w:szCs w:val="20"/>
        </w:rPr>
        <w:t xml:space="preserve"> evolueren dat deze steeds verbet</w:t>
      </w:r>
      <w:r w:rsidRPr="00C133B6">
        <w:rPr>
          <w:rFonts w:ascii="Verdana" w:hAnsi="Verdana" w:cs="Arial"/>
          <w:color w:val="000000"/>
          <w:w w:val="105"/>
          <w:sz w:val="20"/>
          <w:szCs w:val="20"/>
        </w:rPr>
        <w:t xml:space="preserve">ert; met kleine of met grote aanpassingen. </w:t>
      </w:r>
    </w:p>
    <w:p w:rsidR="0010688E" w:rsidRPr="0010688E" w:rsidRDefault="0010688E" w:rsidP="0010688E">
      <w:pPr>
        <w:numPr>
          <w:ilvl w:val="1"/>
          <w:numId w:val="4"/>
        </w:numPr>
        <w:rPr>
          <w:rFonts w:ascii="Verdana" w:hAnsi="Verdana"/>
          <w:b/>
          <w:sz w:val="20"/>
          <w:szCs w:val="20"/>
          <w:u w:val="single"/>
          <w:lang w:val="nl-BE"/>
        </w:rPr>
      </w:pPr>
      <w:r w:rsidRPr="0010688E">
        <w:rPr>
          <w:rFonts w:ascii="Verdana" w:hAnsi="Verdana"/>
          <w:b/>
          <w:sz w:val="20"/>
          <w:szCs w:val="20"/>
          <w:u w:val="single"/>
          <w:lang w:val="nl-BE"/>
        </w:rPr>
        <w:t>Bekabelingskost van een PLC is kleiner</w:t>
      </w:r>
    </w:p>
    <w:p w:rsidR="00920C4D" w:rsidRPr="00C133B6" w:rsidRDefault="00C133B6" w:rsidP="00920C4D">
      <w:pPr>
        <w:pStyle w:val="Opmaakprofiel"/>
        <w:spacing w:before="1" w:beforeAutospacing="1" w:after="1" w:afterAutospacing="1"/>
        <w:ind w:left="1080"/>
        <w:rPr>
          <w:rFonts w:ascii="Verdana" w:hAnsi="Verdana" w:cs="Arial"/>
          <w:color w:val="000000"/>
          <w:w w:val="105"/>
          <w:sz w:val="20"/>
          <w:szCs w:val="20"/>
          <w:u w:val="single"/>
        </w:rPr>
      </w:pPr>
      <w:r w:rsidRPr="00C133B6">
        <w:rPr>
          <w:rFonts w:ascii="Verdana" w:hAnsi="Verdana" w:cs="Arial"/>
          <w:color w:val="000000"/>
          <w:w w:val="105"/>
          <w:sz w:val="20"/>
          <w:szCs w:val="20"/>
          <w:u w:val="single"/>
        </w:rPr>
        <w:t>Opdracht:</w:t>
      </w:r>
    </w:p>
    <w:p w:rsidR="00C133B6" w:rsidRDefault="005479E2" w:rsidP="00C133B6">
      <w:pPr>
        <w:keepNext/>
        <w:ind w:left="1080"/>
        <w:jc w:val="center"/>
      </w:pPr>
      <w:r w:rsidRPr="00C133B6">
        <w:rPr>
          <w:rFonts w:ascii="Verdana" w:hAnsi="Verdana"/>
          <w:noProof/>
          <w:sz w:val="20"/>
          <w:szCs w:val="20"/>
          <w:lang w:val="nl-BE" w:eastAsia="nl-BE"/>
        </w:rPr>
        <w:drawing>
          <wp:inline distT="0" distB="0" distL="0" distR="0">
            <wp:extent cx="3352800" cy="3609975"/>
            <wp:effectExtent l="0" t="0" r="0" b="9525"/>
            <wp:docPr id="11" name="Afbeelding 11" descr="0007582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075828_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2800" cy="3609975"/>
                    </a:xfrm>
                    <a:prstGeom prst="rect">
                      <a:avLst/>
                    </a:prstGeom>
                    <a:noFill/>
                    <a:ln>
                      <a:noFill/>
                    </a:ln>
                  </pic:spPr>
                </pic:pic>
              </a:graphicData>
            </a:graphic>
          </wp:inline>
        </w:drawing>
      </w:r>
    </w:p>
    <w:p w:rsidR="00C133B6" w:rsidRDefault="00C133B6" w:rsidP="00C133B6">
      <w:pPr>
        <w:pStyle w:val="Bijschrift"/>
        <w:ind w:left="372" w:firstLine="708"/>
        <w:jc w:val="center"/>
      </w:pPr>
      <w:r>
        <w:t xml:space="preserve">Figuur </w:t>
      </w:r>
      <w:r>
        <w:fldChar w:fldCharType="begin"/>
      </w:r>
      <w:r>
        <w:instrText xml:space="preserve"> SEQ Figuur \* ARABIC </w:instrText>
      </w:r>
      <w:r>
        <w:fldChar w:fldCharType="separate"/>
      </w:r>
      <w:r w:rsidR="00F82435">
        <w:rPr>
          <w:noProof/>
        </w:rPr>
        <w:t>2</w:t>
      </w:r>
      <w:r>
        <w:fldChar w:fldCharType="end"/>
      </w:r>
      <w:r>
        <w:t xml:space="preserve">: Sterdriehoekschakeling </w:t>
      </w:r>
      <w:proofErr w:type="spellStart"/>
      <w:r>
        <w:t>Moeller</w:t>
      </w:r>
      <w:proofErr w:type="spellEnd"/>
      <w:r>
        <w:t xml:space="preserve"> [1]</w:t>
      </w:r>
    </w:p>
    <w:p w:rsidR="00920C4D" w:rsidRDefault="00920C4D" w:rsidP="00920C4D"/>
    <w:p w:rsidR="00920C4D" w:rsidRPr="00920C4D" w:rsidRDefault="00920C4D" w:rsidP="00920C4D"/>
    <w:p w:rsidR="0010688E" w:rsidRPr="00920C4D" w:rsidRDefault="0010688E" w:rsidP="00242CF2">
      <w:pPr>
        <w:numPr>
          <w:ilvl w:val="0"/>
          <w:numId w:val="2"/>
        </w:numPr>
        <w:jc w:val="both"/>
        <w:rPr>
          <w:rFonts w:ascii="Verdana" w:hAnsi="Verdana"/>
          <w:sz w:val="20"/>
          <w:szCs w:val="20"/>
          <w:lang w:val="nl-BE"/>
        </w:rPr>
      </w:pPr>
      <w:r w:rsidRPr="0010688E">
        <w:rPr>
          <w:rFonts w:ascii="Verdana" w:hAnsi="Verdana" w:cs="Verdana"/>
          <w:sz w:val="20"/>
          <w:szCs w:val="20"/>
          <w:lang w:val="nl-BE"/>
        </w:rPr>
        <w:t xml:space="preserve">Teken bij de voorgaande hoofdkring eens een stuurkring met contactoren; doe dit vervolgens opnieuw voor een stuurkring met een PLC. </w:t>
      </w:r>
    </w:p>
    <w:p w:rsidR="00920C4D" w:rsidRDefault="00920C4D" w:rsidP="00920C4D">
      <w:pPr>
        <w:jc w:val="both"/>
        <w:rPr>
          <w:rFonts w:ascii="Verdana" w:hAnsi="Verdana" w:cs="Verdana"/>
          <w:sz w:val="20"/>
          <w:szCs w:val="20"/>
          <w:lang w:val="nl-BE"/>
        </w:rPr>
      </w:pPr>
    </w:p>
    <w:p w:rsidR="00920C4D" w:rsidRPr="0010688E" w:rsidRDefault="00920C4D" w:rsidP="00920C4D">
      <w:pPr>
        <w:jc w:val="both"/>
        <w:rPr>
          <w:rFonts w:ascii="Verdana" w:hAnsi="Verdana"/>
          <w:sz w:val="20"/>
          <w:szCs w:val="20"/>
          <w:lang w:val="nl-BE"/>
        </w:rPr>
      </w:pPr>
    </w:p>
    <w:p w:rsidR="0010688E" w:rsidRDefault="0010688E" w:rsidP="0010688E">
      <w:pPr>
        <w:ind w:left="1338"/>
        <w:rPr>
          <w:rFonts w:ascii="Verdana" w:hAnsi="Verdana" w:cs="Verdana"/>
          <w:sz w:val="20"/>
          <w:szCs w:val="20"/>
          <w:lang w:val="nl-BE"/>
        </w:rPr>
      </w:pPr>
    </w:p>
    <w:tbl>
      <w:tblPr>
        <w:tblW w:w="0" w:type="auto"/>
        <w:tblInd w:w="20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526"/>
        <w:gridCol w:w="3448"/>
      </w:tblGrid>
      <w:tr w:rsidR="0010688E" w:rsidRPr="002A3F53" w:rsidTr="002A3F53">
        <w:tc>
          <w:tcPr>
            <w:tcW w:w="3600" w:type="dxa"/>
            <w:shd w:val="clear" w:color="auto" w:fill="auto"/>
          </w:tcPr>
          <w:p w:rsidR="0010688E" w:rsidRPr="002A3F53" w:rsidRDefault="0010688E" w:rsidP="002A3F53">
            <w:pPr>
              <w:jc w:val="center"/>
              <w:rPr>
                <w:rFonts w:ascii="Verdana" w:hAnsi="Verdana" w:cs="Verdana"/>
                <w:b/>
                <w:sz w:val="20"/>
                <w:szCs w:val="20"/>
                <w:u w:val="single"/>
                <w:lang w:val="nl-BE"/>
              </w:rPr>
            </w:pPr>
            <w:r w:rsidRPr="002A3F53">
              <w:rPr>
                <w:rFonts w:ascii="Verdana" w:hAnsi="Verdana" w:cs="Verdana"/>
                <w:b/>
                <w:sz w:val="20"/>
                <w:szCs w:val="20"/>
                <w:u w:val="single"/>
                <w:lang w:val="nl-BE"/>
              </w:rPr>
              <w:t>Stuurkring met contactoren</w:t>
            </w:r>
          </w:p>
        </w:tc>
        <w:tc>
          <w:tcPr>
            <w:tcW w:w="3524" w:type="dxa"/>
            <w:shd w:val="clear" w:color="auto" w:fill="auto"/>
          </w:tcPr>
          <w:p w:rsidR="0010688E" w:rsidRPr="002A3F53" w:rsidRDefault="0010688E" w:rsidP="002A3F53">
            <w:pPr>
              <w:jc w:val="center"/>
              <w:rPr>
                <w:rFonts w:ascii="Verdana" w:hAnsi="Verdana" w:cs="Verdana"/>
                <w:b/>
                <w:sz w:val="20"/>
                <w:szCs w:val="20"/>
                <w:u w:val="single"/>
                <w:lang w:val="nl-BE"/>
              </w:rPr>
            </w:pPr>
            <w:r w:rsidRPr="002A3F53">
              <w:rPr>
                <w:rFonts w:ascii="Verdana" w:hAnsi="Verdana" w:cs="Verdana"/>
                <w:b/>
                <w:sz w:val="20"/>
                <w:szCs w:val="20"/>
                <w:u w:val="single"/>
                <w:lang w:val="nl-BE"/>
              </w:rPr>
              <w:t>Stuurkring met PLC</w:t>
            </w: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p w:rsidR="0010688E" w:rsidRPr="002A3F53" w:rsidRDefault="0010688E" w:rsidP="002A3F53">
            <w:pPr>
              <w:jc w:val="center"/>
              <w:rPr>
                <w:rFonts w:ascii="Verdana" w:hAnsi="Verdana" w:cs="Verdana"/>
                <w:b/>
                <w:sz w:val="20"/>
                <w:szCs w:val="20"/>
                <w:u w:val="single"/>
                <w:lang w:val="nl-BE"/>
              </w:rPr>
            </w:pPr>
          </w:p>
        </w:tc>
      </w:tr>
    </w:tbl>
    <w:p w:rsidR="0010688E" w:rsidRDefault="0010688E" w:rsidP="0010688E">
      <w:pPr>
        <w:ind w:left="1338"/>
        <w:rPr>
          <w:rFonts w:ascii="Verdana" w:hAnsi="Verdana" w:cs="Verdana"/>
          <w:sz w:val="20"/>
          <w:szCs w:val="20"/>
          <w:lang w:val="nl-BE"/>
        </w:rPr>
      </w:pPr>
    </w:p>
    <w:p w:rsidR="0010688E" w:rsidRDefault="0010688E" w:rsidP="0010688E">
      <w:pPr>
        <w:ind w:left="1338"/>
        <w:rPr>
          <w:rFonts w:ascii="Verdana" w:hAnsi="Verdana"/>
          <w:sz w:val="20"/>
          <w:szCs w:val="20"/>
          <w:lang w:val="nl-BE"/>
        </w:rPr>
      </w:pPr>
    </w:p>
    <w:p w:rsidR="00C133B6" w:rsidRPr="0010688E" w:rsidRDefault="0010688E" w:rsidP="00242CF2">
      <w:pPr>
        <w:numPr>
          <w:ilvl w:val="0"/>
          <w:numId w:val="2"/>
        </w:numPr>
        <w:rPr>
          <w:rFonts w:ascii="Verdana" w:hAnsi="Verdana"/>
          <w:sz w:val="20"/>
          <w:szCs w:val="20"/>
          <w:lang w:val="nl-BE"/>
        </w:rPr>
      </w:pPr>
      <w:r w:rsidRPr="0010688E">
        <w:rPr>
          <w:rFonts w:ascii="Verdana" w:hAnsi="Verdana" w:cs="Verdana"/>
          <w:sz w:val="20"/>
          <w:szCs w:val="20"/>
          <w:lang w:val="nl-BE"/>
        </w:rPr>
        <w:t xml:space="preserve">Op basis van uw tekening </w:t>
      </w:r>
      <w:r w:rsidR="00242CF2">
        <w:rPr>
          <w:rFonts w:ascii="Verdana" w:hAnsi="Verdana" w:cs="Verdana"/>
          <w:sz w:val="20"/>
          <w:szCs w:val="20"/>
          <w:lang w:val="nl-BE"/>
        </w:rPr>
        <w:t>kunnen</w:t>
      </w:r>
      <w:r w:rsidRPr="0010688E">
        <w:rPr>
          <w:rFonts w:ascii="Verdana" w:hAnsi="Verdana" w:cs="Verdana"/>
          <w:sz w:val="20"/>
          <w:szCs w:val="20"/>
          <w:lang w:val="nl-BE"/>
        </w:rPr>
        <w:t xml:space="preserve"> </w:t>
      </w:r>
      <w:r w:rsidR="00242CF2">
        <w:rPr>
          <w:rFonts w:ascii="Verdana" w:hAnsi="Verdana" w:cs="Verdana"/>
          <w:sz w:val="20"/>
          <w:szCs w:val="20"/>
          <w:lang w:val="nl-BE"/>
        </w:rPr>
        <w:t>de</w:t>
      </w:r>
      <w:r w:rsidRPr="0010688E">
        <w:rPr>
          <w:rFonts w:ascii="Verdana" w:hAnsi="Verdana" w:cs="Verdana"/>
          <w:sz w:val="20"/>
          <w:szCs w:val="20"/>
          <w:lang w:val="nl-BE"/>
        </w:rPr>
        <w:t xml:space="preserve"> conclusies kort en bondig zijn inzake</w:t>
      </w:r>
      <w:r w:rsidR="00242CF2">
        <w:rPr>
          <w:rFonts w:ascii="Verdana" w:hAnsi="Verdana" w:cs="Verdana"/>
          <w:sz w:val="20"/>
          <w:szCs w:val="20"/>
          <w:lang w:val="nl-BE"/>
        </w:rPr>
        <w:t xml:space="preserve"> materiaal en bekabelingkost en -</w:t>
      </w:r>
      <w:r w:rsidRPr="0010688E">
        <w:rPr>
          <w:rFonts w:ascii="Verdana" w:hAnsi="Verdana" w:cs="Verdana"/>
          <w:sz w:val="20"/>
          <w:szCs w:val="20"/>
          <w:lang w:val="nl-BE"/>
        </w:rPr>
        <w:t>tij</w:t>
      </w:r>
      <w:r w:rsidRPr="0010688E">
        <w:rPr>
          <w:rFonts w:ascii="Verdana" w:hAnsi="Verdana"/>
          <w:sz w:val="20"/>
          <w:szCs w:val="20"/>
          <w:lang w:val="nl-BE"/>
        </w:rPr>
        <w:t>d</w:t>
      </w:r>
      <w:r>
        <w:rPr>
          <w:rFonts w:ascii="Verdana" w:hAnsi="Verdana"/>
          <w:sz w:val="20"/>
          <w:szCs w:val="20"/>
          <w:lang w:val="nl-BE"/>
        </w:rPr>
        <w:t>:</w:t>
      </w:r>
      <w:r w:rsidR="00242CF2">
        <w:rPr>
          <w:rFonts w:ascii="Verdana" w:hAnsi="Verdana"/>
          <w:sz w:val="20"/>
          <w:szCs w:val="20"/>
          <w:lang w:val="nl-BE"/>
        </w:rPr>
        <w:br/>
      </w:r>
      <w:r>
        <w:rPr>
          <w:rFonts w:ascii="Verdana" w:hAnsi="Verdana"/>
          <w:sz w:val="20"/>
          <w:szCs w:val="20"/>
          <w:lang w:val="nl-BE"/>
        </w:rPr>
        <w:t>…………………………………………………………………………………………………………………………………………………………………………………………………………………………………………………………………………………………………………………………………………………………</w:t>
      </w:r>
      <w:r w:rsidR="00242CF2">
        <w:rPr>
          <w:rFonts w:ascii="Verdana" w:hAnsi="Verdana"/>
          <w:sz w:val="20"/>
          <w:szCs w:val="20"/>
          <w:lang w:val="nl-BE"/>
        </w:rPr>
        <w:t>………</w:t>
      </w:r>
      <w:r>
        <w:rPr>
          <w:rFonts w:ascii="Verdana" w:hAnsi="Verdana"/>
          <w:sz w:val="20"/>
          <w:szCs w:val="20"/>
          <w:lang w:val="nl-BE"/>
        </w:rPr>
        <w:t>……………………………………………………………………………………………………….</w:t>
      </w:r>
    </w:p>
    <w:p w:rsidR="00C133B6" w:rsidRDefault="00C133B6" w:rsidP="00C133B6">
      <w:pPr>
        <w:ind w:left="360"/>
        <w:rPr>
          <w:rFonts w:ascii="Verdana" w:hAnsi="Verdana"/>
          <w:sz w:val="20"/>
          <w:szCs w:val="20"/>
          <w:lang w:val="nl-BE"/>
        </w:rPr>
      </w:pPr>
      <w:r>
        <w:rPr>
          <w:rFonts w:ascii="Verdana" w:hAnsi="Verdana"/>
          <w:sz w:val="20"/>
          <w:szCs w:val="20"/>
          <w:lang w:val="nl-BE"/>
        </w:rPr>
        <w:tab/>
      </w:r>
      <w:r>
        <w:rPr>
          <w:rFonts w:ascii="Verdana" w:hAnsi="Verdana"/>
          <w:sz w:val="20"/>
          <w:szCs w:val="20"/>
          <w:lang w:val="nl-BE"/>
        </w:rPr>
        <w:tab/>
      </w:r>
    </w:p>
    <w:p w:rsidR="009E22EA" w:rsidRDefault="009E22EA" w:rsidP="00C133B6">
      <w:pPr>
        <w:ind w:left="360"/>
        <w:rPr>
          <w:rFonts w:ascii="Verdana" w:hAnsi="Verdana"/>
          <w:sz w:val="20"/>
          <w:szCs w:val="20"/>
          <w:lang w:val="nl-BE"/>
        </w:rPr>
      </w:pPr>
    </w:p>
    <w:p w:rsidR="009E22EA" w:rsidRDefault="009E22EA" w:rsidP="00C133B6">
      <w:pPr>
        <w:ind w:left="360"/>
        <w:rPr>
          <w:rFonts w:ascii="Verdana" w:hAnsi="Verdana"/>
          <w:sz w:val="20"/>
          <w:szCs w:val="20"/>
          <w:lang w:val="nl-BE"/>
        </w:rPr>
      </w:pPr>
    </w:p>
    <w:p w:rsidR="009E22EA" w:rsidRDefault="009E22EA" w:rsidP="00C133B6">
      <w:pPr>
        <w:ind w:left="360"/>
        <w:rPr>
          <w:rFonts w:ascii="Verdana" w:hAnsi="Verdana"/>
          <w:sz w:val="20"/>
          <w:szCs w:val="20"/>
          <w:lang w:val="nl-BE"/>
        </w:rPr>
      </w:pPr>
    </w:p>
    <w:p w:rsidR="009E22EA" w:rsidRDefault="009E22EA" w:rsidP="00C133B6">
      <w:pPr>
        <w:ind w:left="360"/>
        <w:rPr>
          <w:rFonts w:ascii="Verdana" w:hAnsi="Verdana"/>
          <w:sz w:val="20"/>
          <w:szCs w:val="20"/>
          <w:lang w:val="nl-BE"/>
        </w:rPr>
      </w:pPr>
    </w:p>
    <w:p w:rsidR="009E22EA" w:rsidRDefault="009E22EA" w:rsidP="00C133B6">
      <w:pPr>
        <w:ind w:left="360"/>
        <w:rPr>
          <w:rFonts w:ascii="Verdana" w:hAnsi="Verdana"/>
          <w:sz w:val="20"/>
          <w:szCs w:val="20"/>
          <w:lang w:val="nl-BE"/>
        </w:rPr>
      </w:pPr>
    </w:p>
    <w:p w:rsidR="009E22EA" w:rsidRDefault="009E22EA" w:rsidP="00C133B6">
      <w:pPr>
        <w:ind w:left="360"/>
        <w:rPr>
          <w:rFonts w:ascii="Verdana" w:hAnsi="Verdana"/>
          <w:sz w:val="20"/>
          <w:szCs w:val="20"/>
          <w:lang w:val="nl-BE"/>
        </w:rPr>
      </w:pPr>
    </w:p>
    <w:p w:rsidR="009E22EA" w:rsidRDefault="009E22EA" w:rsidP="00C133B6">
      <w:pPr>
        <w:ind w:left="360"/>
        <w:rPr>
          <w:rFonts w:ascii="Verdana" w:hAnsi="Verdana"/>
          <w:sz w:val="20"/>
          <w:szCs w:val="20"/>
          <w:lang w:val="nl-BE"/>
        </w:rPr>
      </w:pPr>
    </w:p>
    <w:p w:rsidR="009E22EA" w:rsidRDefault="009E22EA" w:rsidP="00C133B6">
      <w:pPr>
        <w:ind w:left="360"/>
        <w:rPr>
          <w:rFonts w:ascii="Verdana" w:hAnsi="Verdana"/>
          <w:sz w:val="20"/>
          <w:szCs w:val="20"/>
          <w:lang w:val="nl-BE"/>
        </w:rPr>
      </w:pPr>
    </w:p>
    <w:p w:rsidR="009E22EA" w:rsidRDefault="009E22EA" w:rsidP="00C133B6">
      <w:pPr>
        <w:ind w:left="360"/>
        <w:rPr>
          <w:rFonts w:ascii="Verdana" w:hAnsi="Verdana"/>
          <w:sz w:val="20"/>
          <w:szCs w:val="20"/>
          <w:lang w:val="nl-BE"/>
        </w:rPr>
      </w:pPr>
    </w:p>
    <w:p w:rsidR="009E22EA" w:rsidRDefault="009E22EA" w:rsidP="00C133B6">
      <w:pPr>
        <w:ind w:left="360"/>
        <w:rPr>
          <w:rFonts w:ascii="Verdana" w:hAnsi="Verdana"/>
          <w:sz w:val="20"/>
          <w:szCs w:val="20"/>
          <w:lang w:val="nl-BE"/>
        </w:rPr>
      </w:pPr>
    </w:p>
    <w:p w:rsidR="009E22EA" w:rsidRDefault="009E22EA" w:rsidP="00C133B6">
      <w:pPr>
        <w:ind w:left="360"/>
        <w:rPr>
          <w:rFonts w:ascii="Verdana" w:hAnsi="Verdana"/>
          <w:sz w:val="20"/>
          <w:szCs w:val="20"/>
          <w:lang w:val="nl-BE"/>
        </w:rPr>
      </w:pPr>
    </w:p>
    <w:p w:rsidR="009E22EA" w:rsidRDefault="009E22EA" w:rsidP="00C133B6">
      <w:pPr>
        <w:ind w:left="360"/>
        <w:rPr>
          <w:rFonts w:ascii="Verdana" w:hAnsi="Verdana"/>
          <w:sz w:val="20"/>
          <w:szCs w:val="20"/>
          <w:lang w:val="nl-BE"/>
        </w:rPr>
      </w:pPr>
    </w:p>
    <w:p w:rsidR="009E22EA" w:rsidRDefault="009E22EA" w:rsidP="00C133B6">
      <w:pPr>
        <w:ind w:left="360"/>
        <w:rPr>
          <w:rFonts w:ascii="Verdana" w:hAnsi="Verdana"/>
          <w:sz w:val="20"/>
          <w:szCs w:val="20"/>
          <w:lang w:val="nl-BE"/>
        </w:rPr>
      </w:pPr>
    </w:p>
    <w:p w:rsidR="009E22EA" w:rsidRDefault="009E22EA" w:rsidP="00C133B6">
      <w:pPr>
        <w:ind w:left="360"/>
        <w:rPr>
          <w:rFonts w:ascii="Verdana" w:hAnsi="Verdana"/>
          <w:sz w:val="20"/>
          <w:szCs w:val="20"/>
          <w:lang w:val="nl-BE"/>
        </w:rPr>
      </w:pPr>
    </w:p>
    <w:p w:rsidR="00920C4D" w:rsidRDefault="00920C4D" w:rsidP="00C133B6">
      <w:pPr>
        <w:ind w:left="360"/>
        <w:rPr>
          <w:rFonts w:ascii="Verdana" w:hAnsi="Verdana"/>
          <w:sz w:val="20"/>
          <w:szCs w:val="20"/>
          <w:lang w:val="nl-BE"/>
        </w:rPr>
      </w:pPr>
    </w:p>
    <w:p w:rsidR="00C133B6" w:rsidRPr="0010688E" w:rsidRDefault="00C133B6" w:rsidP="00C133B6">
      <w:pPr>
        <w:numPr>
          <w:ilvl w:val="1"/>
          <w:numId w:val="4"/>
        </w:numPr>
        <w:rPr>
          <w:rFonts w:ascii="Verdana" w:hAnsi="Verdana"/>
          <w:b/>
          <w:sz w:val="20"/>
          <w:szCs w:val="20"/>
          <w:u w:val="single"/>
          <w:lang w:val="nl-BE"/>
        </w:rPr>
      </w:pPr>
      <w:r w:rsidRPr="0010688E">
        <w:rPr>
          <w:rFonts w:ascii="Verdana" w:hAnsi="Verdana"/>
          <w:b/>
          <w:sz w:val="20"/>
          <w:szCs w:val="20"/>
          <w:u w:val="single"/>
          <w:lang w:val="nl-BE"/>
        </w:rPr>
        <w:t>PLC is multidisciplinair</w:t>
      </w:r>
    </w:p>
    <w:p w:rsidR="0010688E" w:rsidRDefault="0010688E" w:rsidP="0010688E">
      <w:pPr>
        <w:ind w:left="360"/>
        <w:rPr>
          <w:rFonts w:ascii="Verdana" w:hAnsi="Verdana"/>
          <w:sz w:val="20"/>
          <w:szCs w:val="20"/>
          <w:lang w:val="nl-BE"/>
        </w:rPr>
      </w:pPr>
    </w:p>
    <w:p w:rsidR="0010688E" w:rsidRDefault="0010688E" w:rsidP="00242CF2">
      <w:pPr>
        <w:ind w:left="1080"/>
        <w:jc w:val="both"/>
        <w:rPr>
          <w:rFonts w:ascii="Verdana" w:hAnsi="Verdana"/>
          <w:sz w:val="20"/>
          <w:szCs w:val="20"/>
          <w:lang w:val="nl-BE"/>
        </w:rPr>
      </w:pPr>
      <w:r w:rsidRPr="0010688E">
        <w:rPr>
          <w:rFonts w:ascii="Verdana" w:hAnsi="Verdana"/>
          <w:sz w:val="20"/>
          <w:szCs w:val="20"/>
          <w:lang w:val="nl-BE"/>
        </w:rPr>
        <w:t>Een PLC kan zowel elektrische (motor, lampen), als hydraulische en/of pneumatische elementen (cilinders) aansturen. Dit gebeurt echter niet</w:t>
      </w:r>
      <w:r>
        <w:rPr>
          <w:rFonts w:ascii="Verdana" w:hAnsi="Verdana"/>
          <w:sz w:val="20"/>
          <w:szCs w:val="20"/>
          <w:lang w:val="nl-BE"/>
        </w:rPr>
        <w:t xml:space="preserve"> rechtstreeks. </w:t>
      </w:r>
      <w:r w:rsidRPr="0010688E">
        <w:rPr>
          <w:rFonts w:ascii="Verdana" w:hAnsi="Verdana"/>
          <w:sz w:val="20"/>
          <w:szCs w:val="20"/>
          <w:lang w:val="nl-BE"/>
        </w:rPr>
        <w:t>Door een energieomvormer kunnen de verschillende</w:t>
      </w:r>
      <w:r>
        <w:rPr>
          <w:rFonts w:ascii="Verdana" w:hAnsi="Verdana"/>
          <w:sz w:val="20"/>
          <w:szCs w:val="20"/>
          <w:lang w:val="nl-BE"/>
        </w:rPr>
        <w:t xml:space="preserve"> energievormen (elektriciteit, samengedrukt media) toch hun informatie of energie-inhoud overbrengen.</w:t>
      </w:r>
    </w:p>
    <w:p w:rsidR="0010688E" w:rsidRDefault="0010688E" w:rsidP="00242CF2">
      <w:pPr>
        <w:ind w:left="1080"/>
        <w:jc w:val="both"/>
        <w:rPr>
          <w:rFonts w:ascii="Verdana" w:hAnsi="Verdana"/>
          <w:sz w:val="20"/>
          <w:szCs w:val="20"/>
          <w:lang w:val="nl-BE"/>
        </w:rPr>
      </w:pPr>
      <w:r>
        <w:rPr>
          <w:rFonts w:ascii="Verdana" w:hAnsi="Verdana"/>
          <w:sz w:val="20"/>
          <w:szCs w:val="20"/>
          <w:lang w:val="nl-BE"/>
        </w:rPr>
        <w:t xml:space="preserve">Dit geldt ook voor de </w:t>
      </w:r>
      <w:proofErr w:type="spellStart"/>
      <w:r>
        <w:rPr>
          <w:rFonts w:ascii="Verdana" w:hAnsi="Verdana"/>
          <w:sz w:val="20"/>
          <w:szCs w:val="20"/>
          <w:lang w:val="nl-BE"/>
        </w:rPr>
        <w:t>inputs</w:t>
      </w:r>
      <w:proofErr w:type="spellEnd"/>
      <w:r>
        <w:rPr>
          <w:rFonts w:ascii="Verdana" w:hAnsi="Verdana"/>
          <w:sz w:val="20"/>
          <w:szCs w:val="20"/>
          <w:lang w:val="nl-BE"/>
        </w:rPr>
        <w:t xml:space="preserve"> aan de PLC.</w:t>
      </w:r>
    </w:p>
    <w:p w:rsidR="0010688E" w:rsidRDefault="0010688E" w:rsidP="00242CF2">
      <w:pPr>
        <w:ind w:left="1080"/>
        <w:jc w:val="both"/>
        <w:rPr>
          <w:rFonts w:ascii="Verdana" w:hAnsi="Verdana"/>
          <w:sz w:val="20"/>
          <w:szCs w:val="20"/>
          <w:lang w:val="nl-BE"/>
        </w:rPr>
      </w:pPr>
    </w:p>
    <w:p w:rsidR="00123381" w:rsidRDefault="0010688E" w:rsidP="009E22EA">
      <w:pPr>
        <w:ind w:left="1080"/>
        <w:jc w:val="both"/>
        <w:rPr>
          <w:rFonts w:ascii="Verdana" w:hAnsi="Verdana"/>
          <w:sz w:val="20"/>
          <w:szCs w:val="20"/>
          <w:lang w:val="nl-BE"/>
        </w:rPr>
      </w:pPr>
      <w:r>
        <w:rPr>
          <w:rFonts w:ascii="Verdana" w:hAnsi="Verdana"/>
          <w:sz w:val="20"/>
          <w:szCs w:val="20"/>
          <w:lang w:val="nl-BE"/>
        </w:rPr>
        <w:t xml:space="preserve">Aan </w:t>
      </w:r>
      <w:r w:rsidRPr="0010688E">
        <w:rPr>
          <w:rFonts w:ascii="Verdana" w:hAnsi="Verdana"/>
          <w:sz w:val="20"/>
          <w:szCs w:val="20"/>
          <w:lang w:val="nl-BE"/>
        </w:rPr>
        <w:t xml:space="preserve">de </w:t>
      </w:r>
      <w:proofErr w:type="spellStart"/>
      <w:r w:rsidRPr="0010688E">
        <w:rPr>
          <w:rFonts w:ascii="Verdana" w:hAnsi="Verdana"/>
          <w:sz w:val="20"/>
          <w:szCs w:val="20"/>
          <w:lang w:val="nl-BE"/>
        </w:rPr>
        <w:t>inputs</w:t>
      </w:r>
      <w:proofErr w:type="spellEnd"/>
      <w:r w:rsidRPr="0010688E">
        <w:rPr>
          <w:rFonts w:ascii="Verdana" w:hAnsi="Verdana"/>
          <w:sz w:val="20"/>
          <w:szCs w:val="20"/>
          <w:lang w:val="nl-BE"/>
        </w:rPr>
        <w:t xml:space="preserve"> worden sensoren, drukknoppen en andere gehangen. </w:t>
      </w:r>
    </w:p>
    <w:p w:rsidR="00123381" w:rsidRDefault="00123381" w:rsidP="0010688E">
      <w:pPr>
        <w:ind w:left="1080"/>
        <w:rPr>
          <w:rFonts w:ascii="Verdana" w:hAnsi="Verdana"/>
          <w:sz w:val="20"/>
          <w:szCs w:val="20"/>
          <w:lang w:val="nl-BE"/>
        </w:rPr>
      </w:pPr>
    </w:p>
    <w:p w:rsidR="0010688E" w:rsidRDefault="0010688E" w:rsidP="00242CF2">
      <w:pPr>
        <w:ind w:left="1080"/>
        <w:jc w:val="both"/>
        <w:rPr>
          <w:rFonts w:ascii="Verdana" w:hAnsi="Verdana"/>
          <w:sz w:val="20"/>
          <w:szCs w:val="20"/>
          <w:lang w:val="nl-BE"/>
        </w:rPr>
      </w:pPr>
      <w:r w:rsidRPr="0010688E">
        <w:rPr>
          <w:rFonts w:ascii="Verdana" w:hAnsi="Verdana"/>
          <w:sz w:val="20"/>
          <w:szCs w:val="20"/>
          <w:lang w:val="nl-BE"/>
        </w:rPr>
        <w:t>De figuur hierna schetst de verschillende types van actuatoren, sensoren en hun omvormers.</w:t>
      </w:r>
    </w:p>
    <w:p w:rsidR="0010688E" w:rsidRDefault="0010688E" w:rsidP="0010688E">
      <w:pPr>
        <w:ind w:left="1080"/>
        <w:rPr>
          <w:rFonts w:ascii="Verdana" w:hAnsi="Verdana"/>
          <w:sz w:val="20"/>
          <w:szCs w:val="20"/>
          <w:lang w:val="nl-BE"/>
        </w:rPr>
      </w:pPr>
    </w:p>
    <w:p w:rsidR="00123381" w:rsidRDefault="00123381" w:rsidP="0010688E">
      <w:pPr>
        <w:ind w:left="1080"/>
        <w:rPr>
          <w:rFonts w:ascii="Verdana" w:hAnsi="Verdana"/>
          <w:sz w:val="20"/>
          <w:szCs w:val="20"/>
          <w:lang w:val="nl-BE"/>
        </w:rPr>
      </w:pPr>
    </w:p>
    <w:p w:rsidR="00123381" w:rsidRDefault="00123381" w:rsidP="0010688E">
      <w:pPr>
        <w:ind w:left="1080"/>
        <w:rPr>
          <w:rFonts w:ascii="Verdana" w:hAnsi="Verdana"/>
          <w:sz w:val="20"/>
          <w:szCs w:val="20"/>
          <w:lang w:val="nl-BE"/>
        </w:rPr>
      </w:pPr>
    </w:p>
    <w:p w:rsidR="002435E6" w:rsidRDefault="005479E2" w:rsidP="002435E6">
      <w:pPr>
        <w:keepNext/>
        <w:ind w:left="1080"/>
        <w:jc w:val="center"/>
      </w:pPr>
      <w:r w:rsidRPr="002435E6">
        <w:rPr>
          <w:rFonts w:ascii="Verdana" w:hAnsi="Verdana"/>
          <w:noProof/>
          <w:sz w:val="20"/>
          <w:szCs w:val="20"/>
          <w:lang w:val="nl-BE" w:eastAsia="nl-BE"/>
        </w:rPr>
        <w:drawing>
          <wp:inline distT="0" distB="0" distL="0" distR="0">
            <wp:extent cx="5753100" cy="4305300"/>
            <wp:effectExtent l="0" t="0" r="0" b="0"/>
            <wp:docPr id="12" name="Afbeelding 12" descr="soorten sensoren actuatoren bij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orten sensoren actuatoren bij PL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4305300"/>
                    </a:xfrm>
                    <a:prstGeom prst="rect">
                      <a:avLst/>
                    </a:prstGeom>
                    <a:noFill/>
                    <a:ln>
                      <a:noFill/>
                    </a:ln>
                  </pic:spPr>
                </pic:pic>
              </a:graphicData>
            </a:graphic>
          </wp:inline>
        </w:drawing>
      </w:r>
    </w:p>
    <w:p w:rsidR="0010688E" w:rsidRDefault="002435E6" w:rsidP="002435E6">
      <w:pPr>
        <w:pStyle w:val="Bijschrift"/>
        <w:jc w:val="center"/>
        <w:rPr>
          <w:rFonts w:ascii="Verdana" w:hAnsi="Verdana"/>
          <w:lang w:val="nl-BE"/>
        </w:rPr>
      </w:pPr>
      <w:r>
        <w:t xml:space="preserve">Figuur </w:t>
      </w:r>
      <w:r>
        <w:fldChar w:fldCharType="begin"/>
      </w:r>
      <w:r>
        <w:instrText xml:space="preserve"> SEQ Figuur \* ARABIC </w:instrText>
      </w:r>
      <w:r>
        <w:fldChar w:fldCharType="separate"/>
      </w:r>
      <w:r w:rsidR="00F82435">
        <w:rPr>
          <w:noProof/>
        </w:rPr>
        <w:t>3</w:t>
      </w:r>
      <w:r>
        <w:fldChar w:fldCharType="end"/>
      </w:r>
      <w:r>
        <w:t>: Sensoren en Actuatoren bij een PLC</w:t>
      </w:r>
    </w:p>
    <w:p w:rsidR="0010688E" w:rsidRDefault="0010688E" w:rsidP="0010688E">
      <w:pPr>
        <w:ind w:left="1080"/>
        <w:rPr>
          <w:rFonts w:ascii="Verdana" w:hAnsi="Verdana"/>
          <w:sz w:val="20"/>
          <w:szCs w:val="20"/>
          <w:lang w:val="nl-BE"/>
        </w:rPr>
      </w:pPr>
    </w:p>
    <w:p w:rsidR="0010688E" w:rsidRPr="0010688E" w:rsidRDefault="0010688E" w:rsidP="0010688E">
      <w:pPr>
        <w:ind w:left="1080"/>
        <w:rPr>
          <w:rFonts w:ascii="Verdana" w:hAnsi="Verdana"/>
          <w:sz w:val="20"/>
          <w:szCs w:val="20"/>
          <w:lang w:val="nl-BE"/>
        </w:rPr>
      </w:pPr>
    </w:p>
    <w:p w:rsidR="00C133B6" w:rsidRPr="002435E6" w:rsidRDefault="00C133B6" w:rsidP="00C133B6">
      <w:pPr>
        <w:numPr>
          <w:ilvl w:val="1"/>
          <w:numId w:val="4"/>
        </w:numPr>
        <w:rPr>
          <w:rFonts w:ascii="Verdana" w:hAnsi="Verdana"/>
          <w:b/>
          <w:sz w:val="20"/>
          <w:szCs w:val="20"/>
          <w:u w:val="single"/>
          <w:lang w:val="nl-BE"/>
        </w:rPr>
      </w:pPr>
      <w:r w:rsidRPr="002435E6">
        <w:rPr>
          <w:rFonts w:ascii="Verdana" w:hAnsi="Verdana"/>
          <w:b/>
          <w:sz w:val="20"/>
          <w:szCs w:val="20"/>
          <w:u w:val="single"/>
          <w:lang w:val="nl-BE"/>
        </w:rPr>
        <w:t xml:space="preserve">Eenvoudiger </w:t>
      </w:r>
      <w:proofErr w:type="spellStart"/>
      <w:r w:rsidRPr="002435E6">
        <w:rPr>
          <w:rFonts w:ascii="Verdana" w:hAnsi="Verdana"/>
          <w:b/>
          <w:sz w:val="20"/>
          <w:szCs w:val="20"/>
          <w:u w:val="single"/>
          <w:lang w:val="nl-BE"/>
        </w:rPr>
        <w:t>foutzoeken</w:t>
      </w:r>
      <w:proofErr w:type="spellEnd"/>
    </w:p>
    <w:p w:rsidR="002435E6" w:rsidRDefault="002435E6" w:rsidP="002435E6">
      <w:pPr>
        <w:ind w:left="360"/>
        <w:rPr>
          <w:rFonts w:ascii="Verdana" w:hAnsi="Verdana"/>
          <w:sz w:val="20"/>
          <w:szCs w:val="20"/>
          <w:lang w:val="nl-BE"/>
        </w:rPr>
      </w:pPr>
    </w:p>
    <w:p w:rsidR="002435E6" w:rsidRDefault="002435E6" w:rsidP="00242CF2">
      <w:pPr>
        <w:ind w:left="1080"/>
        <w:jc w:val="both"/>
        <w:rPr>
          <w:rFonts w:ascii="Verdana" w:hAnsi="Verdana"/>
          <w:sz w:val="20"/>
          <w:szCs w:val="20"/>
          <w:lang w:val="nl-BE"/>
        </w:rPr>
      </w:pPr>
      <w:r w:rsidRPr="002435E6">
        <w:rPr>
          <w:rFonts w:ascii="Verdana" w:hAnsi="Verdana"/>
          <w:sz w:val="20"/>
          <w:szCs w:val="20"/>
          <w:lang w:val="nl-BE"/>
        </w:rPr>
        <w:t>Door de vereenvoudigde kastlay-out is het ook eenvoudiger iets terug</w:t>
      </w:r>
      <w:r w:rsidR="003B0DB9">
        <w:rPr>
          <w:rFonts w:ascii="Verdana" w:hAnsi="Verdana"/>
          <w:sz w:val="20"/>
          <w:szCs w:val="20"/>
          <w:lang w:val="nl-BE"/>
        </w:rPr>
        <w:t xml:space="preserve"> te vinden dat niet goed werkt.</w:t>
      </w:r>
    </w:p>
    <w:p w:rsidR="003B0DB9" w:rsidRPr="002435E6" w:rsidRDefault="003B0DB9" w:rsidP="00242CF2">
      <w:pPr>
        <w:ind w:left="1080"/>
        <w:jc w:val="both"/>
        <w:rPr>
          <w:rFonts w:ascii="Verdana" w:hAnsi="Verdana"/>
          <w:sz w:val="20"/>
          <w:szCs w:val="20"/>
          <w:lang w:val="nl-BE"/>
        </w:rPr>
      </w:pPr>
    </w:p>
    <w:p w:rsidR="002435E6" w:rsidRPr="002435E6" w:rsidRDefault="002435E6" w:rsidP="00242CF2">
      <w:pPr>
        <w:ind w:left="1080"/>
        <w:jc w:val="both"/>
        <w:rPr>
          <w:rFonts w:ascii="Verdana" w:hAnsi="Verdana"/>
          <w:sz w:val="20"/>
          <w:szCs w:val="20"/>
          <w:lang w:val="nl-BE"/>
        </w:rPr>
      </w:pPr>
      <w:r w:rsidRPr="002435E6">
        <w:rPr>
          <w:rFonts w:ascii="Verdana" w:hAnsi="Verdana"/>
          <w:sz w:val="20"/>
          <w:szCs w:val="20"/>
          <w:lang w:val="nl-BE"/>
        </w:rPr>
        <w:t xml:space="preserve">Door gebruik te maken van hulprelais en ingewerkte </w:t>
      </w:r>
      <w:proofErr w:type="spellStart"/>
      <w:r w:rsidRPr="002435E6">
        <w:rPr>
          <w:rFonts w:ascii="Verdana" w:hAnsi="Verdana"/>
          <w:sz w:val="20"/>
          <w:szCs w:val="20"/>
          <w:lang w:val="nl-BE"/>
        </w:rPr>
        <w:t>LED's</w:t>
      </w:r>
      <w:proofErr w:type="spellEnd"/>
      <w:r w:rsidRPr="002435E6">
        <w:rPr>
          <w:rFonts w:ascii="Verdana" w:hAnsi="Verdana"/>
          <w:sz w:val="20"/>
          <w:szCs w:val="20"/>
          <w:lang w:val="nl-BE"/>
        </w:rPr>
        <w:t xml:space="preserve"> kan men direct zien of de ingangen de juiste signalen geven. Als dat niet het geval is, dan is men al een stap dichter bij de oplossing van het probleem</w:t>
      </w:r>
      <w:r w:rsidR="003B0DB9">
        <w:rPr>
          <w:rFonts w:ascii="Verdana" w:hAnsi="Verdana"/>
          <w:sz w:val="20"/>
          <w:szCs w:val="20"/>
          <w:lang w:val="nl-BE"/>
        </w:rPr>
        <w:t>: het ligt dan aan de hardware.</w:t>
      </w:r>
    </w:p>
    <w:p w:rsidR="002435E6" w:rsidRPr="002435E6" w:rsidRDefault="002435E6" w:rsidP="00242CF2">
      <w:pPr>
        <w:ind w:left="1080"/>
        <w:jc w:val="both"/>
        <w:rPr>
          <w:rFonts w:ascii="Verdana" w:hAnsi="Verdana"/>
          <w:sz w:val="20"/>
          <w:szCs w:val="20"/>
          <w:lang w:val="nl-BE"/>
        </w:rPr>
      </w:pPr>
      <w:r w:rsidRPr="002435E6">
        <w:rPr>
          <w:rFonts w:ascii="Verdana" w:hAnsi="Verdana"/>
          <w:sz w:val="20"/>
          <w:szCs w:val="20"/>
          <w:lang w:val="nl-BE"/>
        </w:rPr>
        <w:t>Werkt de hardware echter wel goed, dan moet men gaan kijken in het programma. Dit kan soms letterlijk een soep zijn. Om een programma overzichtelijk te houden bestaan er een aantal technieken; in deze bundel komen er een aantal aan bod.</w:t>
      </w:r>
    </w:p>
    <w:p w:rsidR="002435E6" w:rsidRDefault="002435E6" w:rsidP="002435E6">
      <w:pPr>
        <w:ind w:left="360"/>
        <w:rPr>
          <w:rFonts w:ascii="Verdana" w:hAnsi="Verdana"/>
          <w:sz w:val="20"/>
          <w:szCs w:val="20"/>
          <w:lang w:val="nl-BE"/>
        </w:rPr>
      </w:pPr>
    </w:p>
    <w:p w:rsidR="00C133B6" w:rsidRPr="006814B2" w:rsidRDefault="00C133B6" w:rsidP="00C133B6">
      <w:pPr>
        <w:numPr>
          <w:ilvl w:val="1"/>
          <w:numId w:val="4"/>
        </w:numPr>
        <w:rPr>
          <w:rFonts w:ascii="Verdana" w:hAnsi="Verdana"/>
          <w:b/>
          <w:sz w:val="20"/>
          <w:szCs w:val="20"/>
          <w:u w:val="single"/>
          <w:lang w:val="nl-BE"/>
        </w:rPr>
      </w:pPr>
      <w:r w:rsidRPr="006814B2">
        <w:rPr>
          <w:rFonts w:ascii="Verdana" w:hAnsi="Verdana"/>
          <w:b/>
          <w:sz w:val="20"/>
          <w:szCs w:val="20"/>
          <w:u w:val="single"/>
          <w:lang w:val="nl-BE"/>
        </w:rPr>
        <w:lastRenderedPageBreak/>
        <w:t>Andere redenen:</w:t>
      </w:r>
    </w:p>
    <w:p w:rsidR="003B0DB9" w:rsidRDefault="003B0DB9" w:rsidP="003B0DB9">
      <w:pPr>
        <w:ind w:left="360"/>
        <w:rPr>
          <w:rFonts w:ascii="Verdana" w:hAnsi="Verdana"/>
          <w:sz w:val="20"/>
          <w:szCs w:val="20"/>
          <w:lang w:val="nl-BE"/>
        </w:rPr>
      </w:pPr>
    </w:p>
    <w:p w:rsidR="003B0DB9" w:rsidRDefault="006814B2" w:rsidP="006814B2">
      <w:pPr>
        <w:numPr>
          <w:ilvl w:val="0"/>
          <w:numId w:val="2"/>
        </w:numPr>
        <w:rPr>
          <w:rFonts w:ascii="Verdana" w:hAnsi="Verdana"/>
          <w:sz w:val="20"/>
          <w:szCs w:val="20"/>
          <w:lang w:val="nl-BE"/>
        </w:rPr>
      </w:pPr>
      <w:r>
        <w:rPr>
          <w:rFonts w:ascii="Verdana" w:hAnsi="Verdana"/>
          <w:sz w:val="20"/>
          <w:szCs w:val="20"/>
          <w:lang w:val="nl-BE"/>
        </w:rPr>
        <w:t>…………………………………………………………………………………………………………………</w:t>
      </w:r>
    </w:p>
    <w:p w:rsidR="006814B2" w:rsidRDefault="006814B2" w:rsidP="006814B2">
      <w:pPr>
        <w:numPr>
          <w:ilvl w:val="0"/>
          <w:numId w:val="2"/>
        </w:numPr>
        <w:rPr>
          <w:rFonts w:ascii="Verdana" w:hAnsi="Verdana"/>
          <w:sz w:val="20"/>
          <w:szCs w:val="20"/>
          <w:lang w:val="nl-BE"/>
        </w:rPr>
      </w:pPr>
      <w:r>
        <w:rPr>
          <w:rFonts w:ascii="Verdana" w:hAnsi="Verdana"/>
          <w:sz w:val="20"/>
          <w:szCs w:val="20"/>
          <w:lang w:val="nl-BE"/>
        </w:rPr>
        <w:t>…………………………………………………………………………………………………………………</w:t>
      </w:r>
    </w:p>
    <w:p w:rsidR="006814B2" w:rsidRDefault="006814B2" w:rsidP="006814B2">
      <w:pPr>
        <w:numPr>
          <w:ilvl w:val="0"/>
          <w:numId w:val="2"/>
        </w:numPr>
        <w:rPr>
          <w:rFonts w:ascii="Verdana" w:hAnsi="Verdana"/>
          <w:sz w:val="20"/>
          <w:szCs w:val="20"/>
          <w:lang w:val="nl-BE"/>
        </w:rPr>
      </w:pPr>
      <w:r>
        <w:rPr>
          <w:rFonts w:ascii="Verdana" w:hAnsi="Verdana"/>
          <w:sz w:val="20"/>
          <w:szCs w:val="20"/>
          <w:lang w:val="nl-BE"/>
        </w:rPr>
        <w:t>…………………………………………………………………………………………………………………</w:t>
      </w:r>
    </w:p>
    <w:p w:rsidR="006814B2" w:rsidRDefault="006814B2" w:rsidP="006814B2">
      <w:pPr>
        <w:numPr>
          <w:ilvl w:val="0"/>
          <w:numId w:val="2"/>
        </w:numPr>
        <w:rPr>
          <w:rFonts w:ascii="Verdana" w:hAnsi="Verdana"/>
          <w:sz w:val="20"/>
          <w:szCs w:val="20"/>
          <w:lang w:val="nl-BE"/>
        </w:rPr>
      </w:pPr>
      <w:r>
        <w:rPr>
          <w:rFonts w:ascii="Verdana" w:hAnsi="Verdana"/>
          <w:sz w:val="20"/>
          <w:szCs w:val="20"/>
          <w:lang w:val="nl-BE"/>
        </w:rPr>
        <w:t>…………………………………………………………………………………………………………………</w:t>
      </w:r>
    </w:p>
    <w:p w:rsidR="006814B2" w:rsidRDefault="006814B2" w:rsidP="006814B2">
      <w:pPr>
        <w:ind w:left="1338"/>
        <w:rPr>
          <w:rFonts w:ascii="Verdana" w:hAnsi="Verdana"/>
          <w:sz w:val="20"/>
          <w:szCs w:val="20"/>
          <w:lang w:val="nl-BE"/>
        </w:rPr>
      </w:pPr>
    </w:p>
    <w:p w:rsidR="00123381" w:rsidRDefault="00123381"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9E22EA" w:rsidRDefault="009E22EA" w:rsidP="00885A18">
      <w:pPr>
        <w:rPr>
          <w:rFonts w:ascii="Verdana" w:hAnsi="Verdana"/>
          <w:sz w:val="20"/>
          <w:szCs w:val="20"/>
          <w:lang w:val="nl-BE"/>
        </w:rPr>
      </w:pPr>
    </w:p>
    <w:p w:rsidR="00C133B6" w:rsidRDefault="006814B2" w:rsidP="006A58A7">
      <w:pPr>
        <w:numPr>
          <w:ilvl w:val="0"/>
          <w:numId w:val="4"/>
        </w:numPr>
        <w:rPr>
          <w:rFonts w:ascii="Verdana" w:hAnsi="Verdana"/>
          <w:b/>
          <w:sz w:val="20"/>
          <w:szCs w:val="20"/>
          <w:u w:val="single"/>
          <w:lang w:val="nl-BE"/>
        </w:rPr>
      </w:pPr>
      <w:r w:rsidRPr="006814B2">
        <w:rPr>
          <w:rFonts w:ascii="Verdana" w:hAnsi="Verdana"/>
          <w:b/>
          <w:sz w:val="20"/>
          <w:szCs w:val="20"/>
          <w:u w:val="single"/>
          <w:lang w:val="nl-BE"/>
        </w:rPr>
        <w:t>Bouw van een PLC</w:t>
      </w:r>
    </w:p>
    <w:p w:rsidR="006814B2" w:rsidRDefault="006814B2" w:rsidP="006814B2">
      <w:pPr>
        <w:rPr>
          <w:rFonts w:ascii="Verdana" w:hAnsi="Verdana"/>
          <w:b/>
          <w:sz w:val="20"/>
          <w:szCs w:val="20"/>
          <w:u w:val="single"/>
          <w:lang w:val="nl-BE"/>
        </w:rPr>
      </w:pPr>
    </w:p>
    <w:p w:rsidR="00535989" w:rsidRDefault="005479E2" w:rsidP="00535989">
      <w:pPr>
        <w:keepNext/>
        <w:jc w:val="center"/>
      </w:pPr>
      <w:r>
        <w:rPr>
          <w:noProof/>
          <w:lang w:val="nl-BE" w:eastAsia="nl-BE"/>
        </w:rPr>
        <w:lastRenderedPageBreak/>
        <w:drawing>
          <wp:inline distT="0" distB="0" distL="0" distR="0">
            <wp:extent cx="3714750" cy="2124075"/>
            <wp:effectExtent l="0" t="0" r="0" b="9525"/>
            <wp:docPr id="13" name="Afbeelding 13" descr="plc_bestu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c_besturig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0" cy="2124075"/>
                    </a:xfrm>
                    <a:prstGeom prst="rect">
                      <a:avLst/>
                    </a:prstGeom>
                    <a:noFill/>
                    <a:ln>
                      <a:noFill/>
                    </a:ln>
                  </pic:spPr>
                </pic:pic>
              </a:graphicData>
            </a:graphic>
          </wp:inline>
        </w:drawing>
      </w:r>
    </w:p>
    <w:p w:rsidR="00920C4D" w:rsidRDefault="00535989" w:rsidP="00535989">
      <w:pPr>
        <w:pStyle w:val="Bijschrift"/>
        <w:jc w:val="center"/>
        <w:rPr>
          <w:rFonts w:ascii="Verdana" w:hAnsi="Verdana"/>
          <w:b w:val="0"/>
          <w:u w:val="single"/>
          <w:lang w:val="nl-BE"/>
        </w:rPr>
      </w:pPr>
      <w:r>
        <w:t xml:space="preserve">Figuur </w:t>
      </w:r>
      <w:r>
        <w:fldChar w:fldCharType="begin"/>
      </w:r>
      <w:r>
        <w:instrText xml:space="preserve"> SEQ Figuur \* ARABIC </w:instrText>
      </w:r>
      <w:r>
        <w:fldChar w:fldCharType="separate"/>
      </w:r>
      <w:r w:rsidR="00F82435">
        <w:rPr>
          <w:noProof/>
        </w:rPr>
        <w:t>4</w:t>
      </w:r>
      <w:r>
        <w:fldChar w:fldCharType="end"/>
      </w:r>
      <w:r>
        <w:t xml:space="preserve">: Een aantal </w:t>
      </w:r>
      <w:proofErr w:type="spellStart"/>
      <w:r>
        <w:t>PLC's</w:t>
      </w:r>
      <w:proofErr w:type="spellEnd"/>
      <w:r>
        <w:t xml:space="preserve"> van SIEMENS</w:t>
      </w:r>
    </w:p>
    <w:p w:rsidR="00920C4D" w:rsidRPr="006814B2" w:rsidRDefault="00920C4D" w:rsidP="006814B2">
      <w:pPr>
        <w:rPr>
          <w:rFonts w:ascii="Verdana" w:hAnsi="Verdana"/>
          <w:b/>
          <w:sz w:val="20"/>
          <w:szCs w:val="20"/>
          <w:u w:val="single"/>
          <w:lang w:val="nl-BE"/>
        </w:rPr>
      </w:pPr>
    </w:p>
    <w:p w:rsidR="00123381" w:rsidRDefault="00123381" w:rsidP="00123381">
      <w:pPr>
        <w:ind w:left="708"/>
        <w:rPr>
          <w:rFonts w:ascii="Verdana" w:hAnsi="Verdana"/>
          <w:b/>
          <w:sz w:val="20"/>
          <w:szCs w:val="20"/>
          <w:u w:val="single"/>
          <w:lang w:val="nl-BE"/>
        </w:rPr>
      </w:pPr>
    </w:p>
    <w:p w:rsidR="006814B2" w:rsidRPr="006814B2" w:rsidRDefault="006814B2" w:rsidP="006814B2">
      <w:pPr>
        <w:numPr>
          <w:ilvl w:val="1"/>
          <w:numId w:val="4"/>
        </w:numPr>
        <w:rPr>
          <w:rFonts w:ascii="Verdana" w:hAnsi="Verdana"/>
          <w:b/>
          <w:sz w:val="20"/>
          <w:szCs w:val="20"/>
          <w:u w:val="single"/>
          <w:lang w:val="nl-BE"/>
        </w:rPr>
      </w:pPr>
      <w:r w:rsidRPr="006814B2">
        <w:rPr>
          <w:rFonts w:ascii="Verdana" w:hAnsi="Verdana"/>
          <w:b/>
          <w:sz w:val="20"/>
          <w:szCs w:val="20"/>
          <w:u w:val="single"/>
          <w:lang w:val="nl-BE"/>
        </w:rPr>
        <w:t>Inleiding</w:t>
      </w:r>
    </w:p>
    <w:p w:rsidR="006814B2" w:rsidRDefault="006814B2" w:rsidP="006814B2">
      <w:pPr>
        <w:ind w:left="360"/>
        <w:rPr>
          <w:rFonts w:ascii="Verdana" w:hAnsi="Verdana"/>
          <w:sz w:val="20"/>
          <w:szCs w:val="20"/>
          <w:lang w:val="nl-BE"/>
        </w:rPr>
      </w:pPr>
    </w:p>
    <w:p w:rsidR="006814B2" w:rsidRDefault="006814B2" w:rsidP="00242CF2">
      <w:pPr>
        <w:ind w:left="1080"/>
        <w:jc w:val="both"/>
        <w:rPr>
          <w:rFonts w:ascii="Verdana" w:hAnsi="Verdana"/>
          <w:sz w:val="20"/>
          <w:szCs w:val="20"/>
          <w:lang w:val="nl-BE"/>
        </w:rPr>
      </w:pPr>
      <w:r w:rsidRPr="006814B2">
        <w:rPr>
          <w:rFonts w:ascii="Verdana" w:hAnsi="Verdana"/>
          <w:sz w:val="20"/>
          <w:szCs w:val="20"/>
          <w:lang w:val="nl-BE"/>
        </w:rPr>
        <w:t>Een P</w:t>
      </w:r>
      <w:r w:rsidR="009E22EA">
        <w:rPr>
          <w:rFonts w:ascii="Verdana" w:hAnsi="Verdana"/>
          <w:sz w:val="20"/>
          <w:szCs w:val="20"/>
          <w:lang w:val="nl-BE"/>
        </w:rPr>
        <w:t>LC heeft een interne werking dat</w:t>
      </w:r>
      <w:r w:rsidRPr="006814B2">
        <w:rPr>
          <w:rFonts w:ascii="Verdana" w:hAnsi="Verdana"/>
          <w:sz w:val="20"/>
          <w:szCs w:val="20"/>
          <w:lang w:val="nl-BE"/>
        </w:rPr>
        <w:t xml:space="preserve"> communic</w:t>
      </w:r>
      <w:r w:rsidR="009E22EA">
        <w:rPr>
          <w:rFonts w:ascii="Verdana" w:hAnsi="Verdana"/>
          <w:sz w:val="20"/>
          <w:szCs w:val="20"/>
          <w:lang w:val="nl-BE"/>
        </w:rPr>
        <w:t>atie</w:t>
      </w:r>
      <w:r w:rsidRPr="006814B2">
        <w:rPr>
          <w:rFonts w:ascii="Verdana" w:hAnsi="Verdana"/>
          <w:sz w:val="20"/>
          <w:szCs w:val="20"/>
          <w:lang w:val="nl-BE"/>
        </w:rPr>
        <w:t xml:space="preserve"> met de buitenwereld</w:t>
      </w:r>
      <w:r w:rsidR="009E22EA">
        <w:rPr>
          <w:rFonts w:ascii="Verdana" w:hAnsi="Verdana"/>
          <w:sz w:val="20"/>
          <w:szCs w:val="20"/>
          <w:lang w:val="nl-BE"/>
        </w:rPr>
        <w:t xml:space="preserve"> mogelijk maakt. Omdat d</w:t>
      </w:r>
      <w:r w:rsidRPr="006814B2">
        <w:rPr>
          <w:rFonts w:ascii="Verdana" w:hAnsi="Verdana"/>
          <w:sz w:val="20"/>
          <w:szCs w:val="20"/>
          <w:lang w:val="nl-BE"/>
        </w:rPr>
        <w:t xml:space="preserve">e </w:t>
      </w:r>
      <w:r w:rsidR="009E22EA">
        <w:rPr>
          <w:rFonts w:ascii="Verdana" w:hAnsi="Verdana"/>
          <w:sz w:val="20"/>
          <w:szCs w:val="20"/>
          <w:lang w:val="nl-BE"/>
        </w:rPr>
        <w:t>‘</w:t>
      </w:r>
      <w:r w:rsidRPr="006814B2">
        <w:rPr>
          <w:rFonts w:ascii="Verdana" w:hAnsi="Verdana"/>
          <w:sz w:val="20"/>
          <w:szCs w:val="20"/>
          <w:lang w:val="nl-BE"/>
        </w:rPr>
        <w:t>buitenwereld</w:t>
      </w:r>
      <w:r w:rsidR="009E22EA">
        <w:rPr>
          <w:rFonts w:ascii="Verdana" w:hAnsi="Verdana"/>
          <w:sz w:val="20"/>
          <w:szCs w:val="20"/>
          <w:lang w:val="nl-BE"/>
        </w:rPr>
        <w:t>’</w:t>
      </w:r>
      <w:r w:rsidRPr="006814B2">
        <w:rPr>
          <w:rFonts w:ascii="Verdana" w:hAnsi="Verdana"/>
          <w:sz w:val="20"/>
          <w:szCs w:val="20"/>
          <w:lang w:val="nl-BE"/>
        </w:rPr>
        <w:t xml:space="preserve"> afhankelijk is van het project moet de bouw van de PLC telkens gekozen worden in functie va</w:t>
      </w:r>
      <w:r w:rsidR="006754E7">
        <w:rPr>
          <w:rFonts w:ascii="Verdana" w:hAnsi="Verdana"/>
          <w:sz w:val="20"/>
          <w:szCs w:val="20"/>
          <w:lang w:val="nl-BE"/>
        </w:rPr>
        <w:t xml:space="preserve">n de omgeving, aantal en types </w:t>
      </w:r>
      <w:proofErr w:type="spellStart"/>
      <w:r w:rsidRPr="006814B2">
        <w:rPr>
          <w:rFonts w:ascii="Verdana" w:hAnsi="Verdana"/>
          <w:sz w:val="20"/>
          <w:szCs w:val="20"/>
          <w:lang w:val="nl-BE"/>
        </w:rPr>
        <w:t>IO's</w:t>
      </w:r>
      <w:proofErr w:type="spellEnd"/>
      <w:r w:rsidRPr="006814B2">
        <w:rPr>
          <w:rFonts w:ascii="Verdana" w:hAnsi="Verdana"/>
          <w:sz w:val="20"/>
          <w:szCs w:val="20"/>
          <w:lang w:val="nl-BE"/>
        </w:rPr>
        <w:t xml:space="preserve">, de verwerkingssnelheid, de mogelijkheid van netwerk en </w:t>
      </w:r>
      <w:r w:rsidR="009E22EA">
        <w:rPr>
          <w:rFonts w:ascii="Verdana" w:hAnsi="Verdana"/>
          <w:sz w:val="20"/>
          <w:szCs w:val="20"/>
          <w:lang w:val="nl-BE"/>
        </w:rPr>
        <w:t xml:space="preserve">de noodzaak aan </w:t>
      </w:r>
      <w:r w:rsidRPr="006814B2">
        <w:rPr>
          <w:rFonts w:ascii="Verdana" w:hAnsi="Verdana"/>
          <w:sz w:val="20"/>
          <w:szCs w:val="20"/>
          <w:lang w:val="nl-BE"/>
        </w:rPr>
        <w:t xml:space="preserve">visualisatie, ... </w:t>
      </w:r>
    </w:p>
    <w:p w:rsidR="006814B2" w:rsidRPr="006814B2" w:rsidRDefault="006814B2" w:rsidP="00242CF2">
      <w:pPr>
        <w:ind w:left="1080"/>
        <w:jc w:val="both"/>
        <w:rPr>
          <w:rFonts w:ascii="Verdana" w:hAnsi="Verdana"/>
          <w:sz w:val="20"/>
          <w:szCs w:val="20"/>
          <w:lang w:val="nl-BE"/>
        </w:rPr>
      </w:pPr>
    </w:p>
    <w:p w:rsidR="006814B2" w:rsidRPr="006814B2" w:rsidRDefault="006814B2" w:rsidP="00242CF2">
      <w:pPr>
        <w:ind w:left="1080"/>
        <w:jc w:val="both"/>
        <w:rPr>
          <w:rFonts w:ascii="Verdana" w:hAnsi="Verdana"/>
          <w:sz w:val="20"/>
          <w:szCs w:val="20"/>
          <w:lang w:val="nl-BE"/>
        </w:rPr>
      </w:pPr>
      <w:r w:rsidRPr="006814B2">
        <w:rPr>
          <w:rFonts w:ascii="Verdana" w:hAnsi="Verdana"/>
          <w:sz w:val="20"/>
          <w:szCs w:val="20"/>
          <w:lang w:val="nl-BE"/>
        </w:rPr>
        <w:t xml:space="preserve">Om een idee te geven welke types van </w:t>
      </w:r>
      <w:proofErr w:type="spellStart"/>
      <w:r w:rsidRPr="006814B2">
        <w:rPr>
          <w:rFonts w:ascii="Verdana" w:hAnsi="Verdana"/>
          <w:sz w:val="20"/>
          <w:szCs w:val="20"/>
          <w:lang w:val="nl-BE"/>
        </w:rPr>
        <w:t>PLC's</w:t>
      </w:r>
      <w:proofErr w:type="spellEnd"/>
      <w:r w:rsidRPr="006814B2">
        <w:rPr>
          <w:rFonts w:ascii="Verdana" w:hAnsi="Verdana"/>
          <w:sz w:val="20"/>
          <w:szCs w:val="20"/>
          <w:lang w:val="nl-BE"/>
        </w:rPr>
        <w:t xml:space="preserve"> er bestaan, wordt eerst de interne werking kort besproken. Daarna komt de externe lay-out aan bod.</w:t>
      </w:r>
    </w:p>
    <w:p w:rsidR="006814B2" w:rsidRDefault="006814B2" w:rsidP="006814B2">
      <w:pPr>
        <w:ind w:left="360"/>
        <w:rPr>
          <w:rFonts w:ascii="Verdana" w:hAnsi="Verdana"/>
          <w:sz w:val="20"/>
          <w:szCs w:val="20"/>
          <w:lang w:val="nl-BE"/>
        </w:rPr>
      </w:pPr>
    </w:p>
    <w:p w:rsidR="00123381" w:rsidRDefault="00123381" w:rsidP="006814B2">
      <w:pPr>
        <w:ind w:left="360"/>
        <w:rPr>
          <w:rFonts w:ascii="Verdana" w:hAnsi="Verdana"/>
          <w:sz w:val="20"/>
          <w:szCs w:val="20"/>
          <w:lang w:val="nl-BE"/>
        </w:rPr>
      </w:pPr>
    </w:p>
    <w:p w:rsidR="006814B2" w:rsidRPr="006814B2" w:rsidRDefault="006814B2" w:rsidP="006814B2">
      <w:pPr>
        <w:numPr>
          <w:ilvl w:val="1"/>
          <w:numId w:val="4"/>
        </w:numPr>
        <w:rPr>
          <w:rFonts w:ascii="Verdana" w:hAnsi="Verdana"/>
          <w:b/>
          <w:sz w:val="20"/>
          <w:szCs w:val="20"/>
          <w:u w:val="single"/>
          <w:lang w:val="nl-BE"/>
        </w:rPr>
      </w:pPr>
      <w:r w:rsidRPr="006814B2">
        <w:rPr>
          <w:rFonts w:ascii="Verdana" w:hAnsi="Verdana"/>
          <w:b/>
          <w:sz w:val="20"/>
          <w:szCs w:val="20"/>
          <w:u w:val="single"/>
          <w:lang w:val="nl-BE"/>
        </w:rPr>
        <w:t>Interne bouw</w:t>
      </w:r>
    </w:p>
    <w:p w:rsidR="006814B2" w:rsidRDefault="006814B2" w:rsidP="006814B2">
      <w:pPr>
        <w:ind w:left="360"/>
        <w:rPr>
          <w:rFonts w:ascii="Verdana" w:hAnsi="Verdana"/>
          <w:sz w:val="20"/>
          <w:szCs w:val="20"/>
          <w:lang w:val="nl-BE"/>
        </w:rPr>
      </w:pPr>
    </w:p>
    <w:p w:rsidR="006814B2" w:rsidRDefault="006814B2" w:rsidP="00242CF2">
      <w:pPr>
        <w:ind w:left="1080"/>
        <w:jc w:val="both"/>
        <w:rPr>
          <w:rFonts w:ascii="Verdana" w:hAnsi="Verdana"/>
          <w:sz w:val="20"/>
          <w:szCs w:val="20"/>
          <w:lang w:val="nl-BE"/>
        </w:rPr>
      </w:pPr>
      <w:r w:rsidRPr="006814B2">
        <w:rPr>
          <w:rFonts w:ascii="Verdana" w:hAnsi="Verdana"/>
          <w:sz w:val="20"/>
          <w:szCs w:val="20"/>
          <w:lang w:val="nl-BE"/>
        </w:rPr>
        <w:t>Een PLC bestaat uit een logische controle-unit. Dit is vergelijk</w:t>
      </w:r>
      <w:r w:rsidR="0017663D">
        <w:rPr>
          <w:rFonts w:ascii="Verdana" w:hAnsi="Verdana"/>
          <w:sz w:val="20"/>
          <w:szCs w:val="20"/>
          <w:lang w:val="nl-BE"/>
        </w:rPr>
        <w:t>baar met een CPU zoals in een PC</w:t>
      </w:r>
      <w:r w:rsidRPr="006814B2">
        <w:rPr>
          <w:rFonts w:ascii="Verdana" w:hAnsi="Verdana"/>
          <w:sz w:val="20"/>
          <w:szCs w:val="20"/>
          <w:lang w:val="nl-BE"/>
        </w:rPr>
        <w:t>.</w:t>
      </w:r>
    </w:p>
    <w:p w:rsidR="0017663D" w:rsidRDefault="0017663D" w:rsidP="0017663D">
      <w:pPr>
        <w:ind w:left="1080"/>
        <w:rPr>
          <w:rFonts w:ascii="Verdana" w:hAnsi="Verdana"/>
          <w:sz w:val="20"/>
          <w:szCs w:val="20"/>
          <w:lang w:val="nl-BE"/>
        </w:rPr>
      </w:pPr>
    </w:p>
    <w:p w:rsidR="00242CF2" w:rsidRDefault="005479E2" w:rsidP="00242CF2">
      <w:pPr>
        <w:keepNext/>
        <w:ind w:left="1080"/>
      </w:pPr>
      <w:r w:rsidRPr="0017663D">
        <w:rPr>
          <w:rFonts w:ascii="Verdana" w:hAnsi="Verdana"/>
          <w:noProof/>
          <w:sz w:val="20"/>
          <w:szCs w:val="20"/>
          <w:lang w:val="nl-BE" w:eastAsia="nl-BE"/>
        </w:rPr>
        <w:drawing>
          <wp:inline distT="0" distB="0" distL="0" distR="0">
            <wp:extent cx="4924425" cy="3457575"/>
            <wp:effectExtent l="0" t="0" r="9525" b="9525"/>
            <wp:docPr id="14" name="Afbeelding 14" descr="PLC_Werking_Intern_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C_Werking_Intern_b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4425" cy="3457575"/>
                    </a:xfrm>
                    <a:prstGeom prst="rect">
                      <a:avLst/>
                    </a:prstGeom>
                    <a:noFill/>
                    <a:ln>
                      <a:noFill/>
                    </a:ln>
                  </pic:spPr>
                </pic:pic>
              </a:graphicData>
            </a:graphic>
          </wp:inline>
        </w:drawing>
      </w:r>
    </w:p>
    <w:p w:rsidR="0017663D" w:rsidRDefault="00242CF2" w:rsidP="00242CF2">
      <w:pPr>
        <w:pStyle w:val="Bijschrift"/>
        <w:jc w:val="center"/>
        <w:rPr>
          <w:rFonts w:ascii="Verdana" w:hAnsi="Verdana"/>
          <w:lang w:val="nl-BE"/>
        </w:rPr>
      </w:pPr>
      <w:r>
        <w:t xml:space="preserve">Figuur </w:t>
      </w:r>
      <w:r>
        <w:fldChar w:fldCharType="begin"/>
      </w:r>
      <w:r>
        <w:instrText xml:space="preserve"> SEQ Figuur \* ARABIC </w:instrText>
      </w:r>
      <w:r>
        <w:fldChar w:fldCharType="separate"/>
      </w:r>
      <w:r w:rsidR="00F82435">
        <w:rPr>
          <w:noProof/>
        </w:rPr>
        <w:t>5</w:t>
      </w:r>
      <w:r>
        <w:fldChar w:fldCharType="end"/>
      </w:r>
      <w:r>
        <w:t>: interne opbouw PLC (vereenvoudigd)</w:t>
      </w:r>
    </w:p>
    <w:p w:rsidR="0017663D" w:rsidRDefault="0017663D" w:rsidP="0017663D">
      <w:pPr>
        <w:ind w:left="1080"/>
        <w:rPr>
          <w:rFonts w:ascii="Verdana" w:hAnsi="Verdana"/>
          <w:sz w:val="20"/>
          <w:szCs w:val="20"/>
          <w:lang w:val="nl-BE"/>
        </w:rPr>
      </w:pPr>
    </w:p>
    <w:p w:rsidR="0017663D" w:rsidRDefault="0017663D" w:rsidP="00242CF2">
      <w:pPr>
        <w:ind w:left="1080"/>
        <w:jc w:val="both"/>
        <w:rPr>
          <w:rFonts w:ascii="Verdana" w:hAnsi="Verdana"/>
          <w:sz w:val="20"/>
          <w:szCs w:val="20"/>
          <w:lang w:val="nl-BE"/>
        </w:rPr>
      </w:pPr>
      <w:r w:rsidRPr="0017663D">
        <w:rPr>
          <w:rFonts w:ascii="Verdana" w:hAnsi="Verdana"/>
          <w:sz w:val="20"/>
          <w:szCs w:val="20"/>
          <w:lang w:val="nl-BE"/>
        </w:rPr>
        <w:lastRenderedPageBreak/>
        <w:t xml:space="preserve">Deze lokale CPU moet de gegevens van de buitenwereld </w:t>
      </w:r>
      <w:proofErr w:type="spellStart"/>
      <w:r w:rsidRPr="0017663D">
        <w:rPr>
          <w:rFonts w:ascii="Verdana" w:hAnsi="Verdana"/>
          <w:sz w:val="20"/>
          <w:szCs w:val="20"/>
          <w:lang w:val="nl-BE"/>
        </w:rPr>
        <w:t>binnenlezen</w:t>
      </w:r>
      <w:proofErr w:type="spellEnd"/>
      <w:r w:rsidRPr="0017663D">
        <w:rPr>
          <w:rFonts w:ascii="Verdana" w:hAnsi="Verdana"/>
          <w:sz w:val="20"/>
          <w:szCs w:val="20"/>
          <w:lang w:val="nl-BE"/>
        </w:rPr>
        <w:t xml:space="preserve">. Eventueel worden er nog gegevens uit het geheugen (de registers) gehaald om de gegevens van de </w:t>
      </w:r>
      <w:proofErr w:type="spellStart"/>
      <w:r w:rsidRPr="0017663D">
        <w:rPr>
          <w:rFonts w:ascii="Verdana" w:hAnsi="Verdana"/>
          <w:sz w:val="20"/>
          <w:szCs w:val="20"/>
          <w:lang w:val="nl-BE"/>
        </w:rPr>
        <w:t>inputs</w:t>
      </w:r>
      <w:proofErr w:type="spellEnd"/>
      <w:r w:rsidRPr="0017663D">
        <w:rPr>
          <w:rFonts w:ascii="Verdana" w:hAnsi="Verdana"/>
          <w:sz w:val="20"/>
          <w:szCs w:val="20"/>
          <w:lang w:val="nl-BE"/>
        </w:rPr>
        <w:t xml:space="preserve"> aan te vullen: merkers,</w:t>
      </w:r>
      <w:r>
        <w:rPr>
          <w:rFonts w:ascii="Verdana" w:hAnsi="Verdana"/>
          <w:sz w:val="20"/>
          <w:szCs w:val="20"/>
          <w:lang w:val="nl-BE"/>
        </w:rPr>
        <w:t xml:space="preserve"> timers, hulprelais, uitgangen.</w:t>
      </w:r>
    </w:p>
    <w:p w:rsidR="0017663D" w:rsidRPr="0017663D" w:rsidRDefault="0017663D" w:rsidP="00242CF2">
      <w:pPr>
        <w:ind w:left="1080"/>
        <w:jc w:val="both"/>
        <w:rPr>
          <w:rFonts w:ascii="Verdana" w:hAnsi="Verdana"/>
          <w:sz w:val="20"/>
          <w:szCs w:val="20"/>
          <w:lang w:val="nl-BE"/>
        </w:rPr>
      </w:pPr>
    </w:p>
    <w:p w:rsidR="0017663D" w:rsidRDefault="0017663D" w:rsidP="00242CF2">
      <w:pPr>
        <w:ind w:left="1080"/>
        <w:jc w:val="both"/>
        <w:rPr>
          <w:rFonts w:ascii="Verdana" w:hAnsi="Verdana"/>
          <w:sz w:val="20"/>
          <w:szCs w:val="20"/>
          <w:lang w:val="nl-BE"/>
        </w:rPr>
      </w:pPr>
      <w:r w:rsidRPr="0017663D">
        <w:rPr>
          <w:rFonts w:ascii="Verdana" w:hAnsi="Verdana"/>
          <w:sz w:val="20"/>
          <w:szCs w:val="20"/>
          <w:lang w:val="nl-BE"/>
        </w:rPr>
        <w:t>Al deze gegevens worden in de CPU verwerkt. De resultaten worden in een register bijgehouden. Afhankelijk van de bestemming worden de resultaten in de registers hetzij naar het geheugen, hetzij naar de uitgangen geschreven.</w:t>
      </w:r>
    </w:p>
    <w:p w:rsidR="0017663D" w:rsidRDefault="0017663D" w:rsidP="00242CF2">
      <w:pPr>
        <w:ind w:left="1080"/>
        <w:jc w:val="both"/>
        <w:rPr>
          <w:rFonts w:ascii="Verdana" w:hAnsi="Verdana"/>
          <w:sz w:val="20"/>
          <w:szCs w:val="20"/>
          <w:lang w:val="nl-BE"/>
        </w:rPr>
      </w:pPr>
    </w:p>
    <w:p w:rsidR="00242CF2" w:rsidRPr="00242CF2" w:rsidRDefault="00242CF2" w:rsidP="00242CF2">
      <w:pPr>
        <w:ind w:left="1080"/>
        <w:jc w:val="both"/>
        <w:rPr>
          <w:rFonts w:ascii="Verdana" w:hAnsi="Verdana"/>
          <w:sz w:val="20"/>
          <w:szCs w:val="20"/>
          <w:lang w:val="nl-BE"/>
        </w:rPr>
      </w:pPr>
      <w:r>
        <w:rPr>
          <w:rFonts w:ascii="Verdana" w:hAnsi="Verdana"/>
          <w:sz w:val="20"/>
          <w:szCs w:val="20"/>
          <w:lang w:val="nl-BE"/>
        </w:rPr>
        <w:t>De gewenste gegevens uit het uitgangsregister worden aan</w:t>
      </w:r>
      <w:r w:rsidRPr="00242CF2">
        <w:rPr>
          <w:rFonts w:ascii="Verdana" w:hAnsi="Verdana"/>
          <w:sz w:val="20"/>
          <w:szCs w:val="20"/>
          <w:lang w:val="nl-BE"/>
        </w:rPr>
        <w:t xml:space="preserve"> de uitgangen vrijgegeven na het uitvoeren van een programmacyclus. </w:t>
      </w:r>
    </w:p>
    <w:p w:rsidR="00242CF2" w:rsidRDefault="00242CF2" w:rsidP="00242CF2">
      <w:pPr>
        <w:ind w:left="1080"/>
        <w:jc w:val="both"/>
        <w:rPr>
          <w:rFonts w:ascii="Verdana" w:hAnsi="Verdana"/>
          <w:sz w:val="20"/>
          <w:szCs w:val="20"/>
          <w:lang w:val="nl-BE"/>
        </w:rPr>
      </w:pPr>
    </w:p>
    <w:p w:rsidR="00242CF2" w:rsidRDefault="00242CF2" w:rsidP="00242CF2">
      <w:pPr>
        <w:ind w:left="1080"/>
        <w:jc w:val="both"/>
        <w:rPr>
          <w:rFonts w:ascii="Verdana" w:hAnsi="Verdana"/>
          <w:sz w:val="20"/>
          <w:szCs w:val="20"/>
          <w:lang w:val="nl-BE"/>
        </w:rPr>
      </w:pPr>
      <w:r w:rsidRPr="00242CF2">
        <w:rPr>
          <w:rFonts w:ascii="Verdana" w:hAnsi="Verdana"/>
          <w:sz w:val="20"/>
          <w:szCs w:val="20"/>
          <w:lang w:val="nl-BE"/>
        </w:rPr>
        <w:t>De manier waarop de PLC de gegevens ophaalt, kan men wijzigen door het programma te wijzigen.</w:t>
      </w:r>
    </w:p>
    <w:p w:rsidR="006754E7" w:rsidRDefault="006754E7" w:rsidP="00242CF2">
      <w:pPr>
        <w:ind w:left="1080"/>
        <w:jc w:val="both"/>
        <w:rPr>
          <w:rFonts w:ascii="Verdana" w:hAnsi="Verdana"/>
          <w:sz w:val="20"/>
          <w:szCs w:val="20"/>
          <w:lang w:val="nl-BE"/>
        </w:rPr>
      </w:pPr>
    </w:p>
    <w:p w:rsidR="006754E7" w:rsidRDefault="006754E7" w:rsidP="00242CF2">
      <w:pPr>
        <w:ind w:left="1080"/>
        <w:jc w:val="both"/>
        <w:rPr>
          <w:rFonts w:ascii="Verdana" w:hAnsi="Verdana"/>
          <w:sz w:val="20"/>
          <w:szCs w:val="20"/>
          <w:lang w:val="nl-BE"/>
        </w:rPr>
      </w:pPr>
    </w:p>
    <w:p w:rsidR="006754E7" w:rsidRDefault="006754E7" w:rsidP="00242CF2">
      <w:pPr>
        <w:ind w:left="1080"/>
        <w:jc w:val="both"/>
        <w:rPr>
          <w:rFonts w:ascii="Verdana" w:hAnsi="Verdana"/>
          <w:sz w:val="20"/>
          <w:szCs w:val="20"/>
          <w:lang w:val="nl-BE"/>
        </w:rPr>
      </w:pPr>
      <w:r>
        <w:rPr>
          <w:rFonts w:ascii="Verdana" w:hAnsi="Verdana"/>
          <w:sz w:val="20"/>
          <w:szCs w:val="20"/>
          <w:lang w:val="nl-BE"/>
        </w:rPr>
        <w:t>Een kort voorbeeld van één programmacyclus:</w:t>
      </w:r>
    </w:p>
    <w:p w:rsidR="00123381" w:rsidRDefault="00123381" w:rsidP="00242CF2">
      <w:pPr>
        <w:ind w:left="1080"/>
        <w:jc w:val="both"/>
        <w:rPr>
          <w:rFonts w:ascii="Verdana" w:hAnsi="Verdana"/>
          <w:sz w:val="20"/>
          <w:szCs w:val="20"/>
          <w:lang w:val="nl-BE"/>
        </w:rPr>
      </w:pPr>
    </w:p>
    <w:p w:rsidR="006754E7" w:rsidRDefault="006754E7" w:rsidP="006754E7">
      <w:pPr>
        <w:numPr>
          <w:ilvl w:val="0"/>
          <w:numId w:val="9"/>
        </w:numPr>
        <w:jc w:val="both"/>
        <w:rPr>
          <w:rFonts w:ascii="Verdana" w:hAnsi="Verdana"/>
          <w:sz w:val="20"/>
          <w:szCs w:val="20"/>
          <w:lang w:val="nl-BE"/>
        </w:rPr>
      </w:pPr>
      <w:r>
        <w:rPr>
          <w:rFonts w:ascii="Verdana" w:hAnsi="Verdana"/>
          <w:sz w:val="20"/>
          <w:szCs w:val="20"/>
          <w:lang w:val="nl-BE"/>
        </w:rPr>
        <w:t>Inlezen status van het ingangsregister (of de ingangen)</w:t>
      </w:r>
    </w:p>
    <w:p w:rsidR="006754E7" w:rsidRDefault="006754E7" w:rsidP="006754E7">
      <w:pPr>
        <w:numPr>
          <w:ilvl w:val="0"/>
          <w:numId w:val="9"/>
        </w:numPr>
        <w:jc w:val="both"/>
        <w:rPr>
          <w:rFonts w:ascii="Verdana" w:hAnsi="Verdana"/>
          <w:sz w:val="20"/>
          <w:szCs w:val="20"/>
          <w:lang w:val="nl-BE"/>
        </w:rPr>
      </w:pPr>
      <w:r>
        <w:rPr>
          <w:rFonts w:ascii="Verdana" w:hAnsi="Verdana"/>
          <w:sz w:val="20"/>
          <w:szCs w:val="20"/>
          <w:lang w:val="nl-BE"/>
        </w:rPr>
        <w:t xml:space="preserve">Verwerken van het programma (stap voor stap aflopen); </w:t>
      </w:r>
      <w:r>
        <w:rPr>
          <w:rFonts w:ascii="Verdana" w:hAnsi="Verdana"/>
          <w:sz w:val="20"/>
          <w:szCs w:val="20"/>
          <w:lang w:val="nl-BE"/>
        </w:rPr>
        <w:br/>
        <w:t>Wijzigingen in het register/geheugen bijhouden.</w:t>
      </w:r>
    </w:p>
    <w:p w:rsidR="006754E7" w:rsidRPr="00242CF2" w:rsidRDefault="006754E7" w:rsidP="006754E7">
      <w:pPr>
        <w:numPr>
          <w:ilvl w:val="0"/>
          <w:numId w:val="9"/>
        </w:numPr>
        <w:jc w:val="both"/>
        <w:rPr>
          <w:rFonts w:ascii="Verdana" w:hAnsi="Verdana"/>
          <w:sz w:val="20"/>
          <w:szCs w:val="20"/>
          <w:lang w:val="nl-BE"/>
        </w:rPr>
      </w:pPr>
      <w:r>
        <w:rPr>
          <w:rFonts w:ascii="Verdana" w:hAnsi="Verdana"/>
          <w:sz w:val="20"/>
          <w:szCs w:val="20"/>
          <w:lang w:val="nl-BE"/>
        </w:rPr>
        <w:t>Uitsturen van het uitgangsregister naar de uitgangen zelf.</w:t>
      </w:r>
    </w:p>
    <w:p w:rsidR="006814B2" w:rsidRDefault="006814B2" w:rsidP="006814B2">
      <w:pPr>
        <w:ind w:left="360"/>
        <w:rPr>
          <w:rFonts w:ascii="Verdana" w:hAnsi="Verdana"/>
          <w:sz w:val="20"/>
          <w:szCs w:val="20"/>
          <w:lang w:val="nl-BE"/>
        </w:rPr>
      </w:pPr>
    </w:p>
    <w:p w:rsidR="006754E7" w:rsidRDefault="005479E2" w:rsidP="006754E7">
      <w:pPr>
        <w:keepNext/>
        <w:ind w:left="360"/>
        <w:jc w:val="center"/>
      </w:pPr>
      <w:r w:rsidRPr="006754E7">
        <w:rPr>
          <w:rFonts w:ascii="Verdana" w:hAnsi="Verdana"/>
          <w:noProof/>
          <w:sz w:val="20"/>
          <w:szCs w:val="20"/>
          <w:lang w:val="nl-BE" w:eastAsia="nl-BE"/>
        </w:rPr>
        <w:drawing>
          <wp:inline distT="0" distB="0" distL="0" distR="0">
            <wp:extent cx="4019550" cy="501967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9550" cy="5019675"/>
                    </a:xfrm>
                    <a:prstGeom prst="rect">
                      <a:avLst/>
                    </a:prstGeom>
                    <a:noFill/>
                    <a:ln>
                      <a:noFill/>
                    </a:ln>
                  </pic:spPr>
                </pic:pic>
              </a:graphicData>
            </a:graphic>
          </wp:inline>
        </w:drawing>
      </w:r>
    </w:p>
    <w:p w:rsidR="006754E7" w:rsidRDefault="006754E7" w:rsidP="006754E7">
      <w:pPr>
        <w:pStyle w:val="Bijschrift"/>
        <w:jc w:val="center"/>
        <w:rPr>
          <w:rFonts w:ascii="Verdana" w:hAnsi="Verdana"/>
          <w:lang w:val="nl-BE"/>
        </w:rPr>
      </w:pPr>
      <w:r>
        <w:t xml:space="preserve">Figuur </w:t>
      </w:r>
      <w:r>
        <w:fldChar w:fldCharType="begin"/>
      </w:r>
      <w:r>
        <w:instrText xml:space="preserve"> SEQ Figuur \* ARABIC </w:instrText>
      </w:r>
      <w:r>
        <w:fldChar w:fldCharType="separate"/>
      </w:r>
      <w:r w:rsidR="00F82435">
        <w:rPr>
          <w:noProof/>
        </w:rPr>
        <w:t>6</w:t>
      </w:r>
      <w:r>
        <w:fldChar w:fldCharType="end"/>
      </w:r>
      <w:r>
        <w:t>: Werking PLC-programma intern (M. Van Lommel)</w:t>
      </w:r>
    </w:p>
    <w:p w:rsidR="006754E7" w:rsidRDefault="006754E7" w:rsidP="006814B2">
      <w:pPr>
        <w:ind w:left="360"/>
        <w:rPr>
          <w:rFonts w:ascii="Verdana" w:hAnsi="Verdana"/>
          <w:sz w:val="20"/>
          <w:szCs w:val="20"/>
          <w:lang w:val="nl-BE"/>
        </w:rPr>
      </w:pPr>
    </w:p>
    <w:p w:rsidR="006754E7" w:rsidRDefault="006754E7" w:rsidP="006814B2">
      <w:pPr>
        <w:ind w:left="360"/>
        <w:rPr>
          <w:rFonts w:ascii="Verdana" w:hAnsi="Verdana"/>
          <w:sz w:val="20"/>
          <w:szCs w:val="20"/>
          <w:lang w:val="nl-BE"/>
        </w:rPr>
      </w:pPr>
    </w:p>
    <w:p w:rsidR="009E22EA" w:rsidRDefault="009E22EA" w:rsidP="006814B2">
      <w:pPr>
        <w:ind w:left="360"/>
        <w:rPr>
          <w:rFonts w:ascii="Verdana" w:hAnsi="Verdana"/>
          <w:sz w:val="20"/>
          <w:szCs w:val="20"/>
          <w:lang w:val="nl-BE"/>
        </w:rPr>
      </w:pPr>
    </w:p>
    <w:p w:rsidR="009E22EA" w:rsidRDefault="009E22EA" w:rsidP="006814B2">
      <w:pPr>
        <w:ind w:left="360"/>
        <w:rPr>
          <w:rFonts w:ascii="Verdana" w:hAnsi="Verdana"/>
          <w:sz w:val="20"/>
          <w:szCs w:val="20"/>
          <w:lang w:val="nl-BE"/>
        </w:rPr>
      </w:pPr>
    </w:p>
    <w:p w:rsidR="009E22EA" w:rsidRDefault="009E22EA" w:rsidP="006814B2">
      <w:pPr>
        <w:ind w:left="360"/>
        <w:rPr>
          <w:rFonts w:ascii="Verdana" w:hAnsi="Verdana"/>
          <w:sz w:val="20"/>
          <w:szCs w:val="20"/>
          <w:lang w:val="nl-BE"/>
        </w:rPr>
      </w:pPr>
    </w:p>
    <w:p w:rsidR="009E22EA" w:rsidRDefault="009E22EA" w:rsidP="006814B2">
      <w:pPr>
        <w:ind w:left="360"/>
        <w:rPr>
          <w:rFonts w:ascii="Verdana" w:hAnsi="Verdana"/>
          <w:sz w:val="20"/>
          <w:szCs w:val="20"/>
          <w:lang w:val="nl-BE"/>
        </w:rPr>
      </w:pPr>
    </w:p>
    <w:p w:rsidR="009E22EA" w:rsidRDefault="009E22EA" w:rsidP="006814B2">
      <w:pPr>
        <w:ind w:left="360"/>
        <w:rPr>
          <w:rFonts w:ascii="Verdana" w:hAnsi="Verdana"/>
          <w:sz w:val="20"/>
          <w:szCs w:val="20"/>
          <w:lang w:val="nl-BE"/>
        </w:rPr>
      </w:pPr>
    </w:p>
    <w:p w:rsidR="009E22EA" w:rsidRDefault="009E22EA" w:rsidP="006814B2">
      <w:pPr>
        <w:ind w:left="360"/>
        <w:rPr>
          <w:rFonts w:ascii="Verdana" w:hAnsi="Verdana"/>
          <w:sz w:val="20"/>
          <w:szCs w:val="20"/>
          <w:lang w:val="nl-BE"/>
        </w:rPr>
      </w:pPr>
    </w:p>
    <w:p w:rsidR="009E22EA" w:rsidRDefault="009E22EA" w:rsidP="006814B2">
      <w:pPr>
        <w:ind w:left="360"/>
        <w:rPr>
          <w:rFonts w:ascii="Verdana" w:hAnsi="Verdana"/>
          <w:sz w:val="20"/>
          <w:szCs w:val="20"/>
          <w:lang w:val="nl-BE"/>
        </w:rPr>
      </w:pPr>
    </w:p>
    <w:p w:rsidR="009E22EA" w:rsidRDefault="009E22EA" w:rsidP="006814B2">
      <w:pPr>
        <w:ind w:left="360"/>
        <w:rPr>
          <w:rFonts w:ascii="Verdana" w:hAnsi="Verdana"/>
          <w:sz w:val="20"/>
          <w:szCs w:val="20"/>
          <w:lang w:val="nl-BE"/>
        </w:rPr>
      </w:pPr>
    </w:p>
    <w:p w:rsidR="009E22EA" w:rsidRDefault="009E22EA" w:rsidP="006814B2">
      <w:pPr>
        <w:ind w:left="360"/>
        <w:rPr>
          <w:rFonts w:ascii="Verdana" w:hAnsi="Verdana"/>
          <w:sz w:val="20"/>
          <w:szCs w:val="20"/>
          <w:lang w:val="nl-BE"/>
        </w:rPr>
      </w:pPr>
    </w:p>
    <w:p w:rsidR="009E22EA" w:rsidRDefault="009E22EA" w:rsidP="006814B2">
      <w:pPr>
        <w:ind w:left="360"/>
        <w:rPr>
          <w:rFonts w:ascii="Verdana" w:hAnsi="Verdana"/>
          <w:sz w:val="20"/>
          <w:szCs w:val="20"/>
          <w:lang w:val="nl-BE"/>
        </w:rPr>
      </w:pPr>
    </w:p>
    <w:p w:rsidR="009E22EA" w:rsidRDefault="009E22EA" w:rsidP="006814B2">
      <w:pPr>
        <w:ind w:left="360"/>
        <w:rPr>
          <w:rFonts w:ascii="Verdana" w:hAnsi="Verdana"/>
          <w:sz w:val="20"/>
          <w:szCs w:val="20"/>
          <w:lang w:val="nl-BE"/>
        </w:rPr>
      </w:pPr>
    </w:p>
    <w:p w:rsidR="009E22EA" w:rsidRDefault="009E22EA" w:rsidP="006814B2">
      <w:pPr>
        <w:ind w:left="360"/>
        <w:rPr>
          <w:rFonts w:ascii="Verdana" w:hAnsi="Verdana"/>
          <w:sz w:val="20"/>
          <w:szCs w:val="20"/>
          <w:lang w:val="nl-BE"/>
        </w:rPr>
      </w:pPr>
    </w:p>
    <w:p w:rsidR="009E22EA" w:rsidRDefault="009E22EA" w:rsidP="006814B2">
      <w:pPr>
        <w:ind w:left="360"/>
        <w:rPr>
          <w:rFonts w:ascii="Verdana" w:hAnsi="Verdana"/>
          <w:sz w:val="20"/>
          <w:szCs w:val="20"/>
          <w:lang w:val="nl-BE"/>
        </w:rPr>
      </w:pPr>
    </w:p>
    <w:p w:rsidR="009E22EA" w:rsidRDefault="009E22EA" w:rsidP="006814B2">
      <w:pPr>
        <w:ind w:left="360"/>
        <w:rPr>
          <w:rFonts w:ascii="Verdana" w:hAnsi="Verdana"/>
          <w:sz w:val="20"/>
          <w:szCs w:val="20"/>
          <w:lang w:val="nl-BE"/>
        </w:rPr>
      </w:pPr>
    </w:p>
    <w:p w:rsidR="009E22EA" w:rsidRDefault="009E22EA" w:rsidP="006814B2">
      <w:pPr>
        <w:ind w:left="360"/>
        <w:rPr>
          <w:rFonts w:ascii="Verdana" w:hAnsi="Verdana"/>
          <w:sz w:val="20"/>
          <w:szCs w:val="20"/>
          <w:lang w:val="nl-BE"/>
        </w:rPr>
      </w:pPr>
    </w:p>
    <w:p w:rsidR="009E22EA" w:rsidRDefault="009E22EA" w:rsidP="006814B2">
      <w:pPr>
        <w:ind w:left="360"/>
        <w:rPr>
          <w:rFonts w:ascii="Verdana" w:hAnsi="Verdana"/>
          <w:sz w:val="20"/>
          <w:szCs w:val="20"/>
          <w:lang w:val="nl-BE"/>
        </w:rPr>
      </w:pPr>
    </w:p>
    <w:p w:rsidR="009E22EA" w:rsidRDefault="009E22EA" w:rsidP="006814B2">
      <w:pPr>
        <w:ind w:left="360"/>
        <w:rPr>
          <w:rFonts w:ascii="Verdana" w:hAnsi="Verdana"/>
          <w:sz w:val="20"/>
          <w:szCs w:val="20"/>
          <w:lang w:val="nl-BE"/>
        </w:rPr>
      </w:pPr>
    </w:p>
    <w:p w:rsidR="009E22EA" w:rsidRDefault="009E22EA" w:rsidP="006814B2">
      <w:pPr>
        <w:ind w:left="360"/>
        <w:rPr>
          <w:rFonts w:ascii="Verdana" w:hAnsi="Verdana"/>
          <w:sz w:val="20"/>
          <w:szCs w:val="20"/>
          <w:lang w:val="nl-BE"/>
        </w:rPr>
      </w:pPr>
    </w:p>
    <w:p w:rsidR="009E22EA" w:rsidRDefault="009E22EA" w:rsidP="006814B2">
      <w:pPr>
        <w:ind w:left="360"/>
        <w:rPr>
          <w:rFonts w:ascii="Verdana" w:hAnsi="Verdana"/>
          <w:sz w:val="20"/>
          <w:szCs w:val="20"/>
          <w:lang w:val="nl-BE"/>
        </w:rPr>
      </w:pPr>
    </w:p>
    <w:p w:rsidR="009E22EA" w:rsidRDefault="009E22EA" w:rsidP="006814B2">
      <w:pPr>
        <w:ind w:left="360"/>
        <w:rPr>
          <w:rFonts w:ascii="Verdana" w:hAnsi="Verdana"/>
          <w:sz w:val="20"/>
          <w:szCs w:val="20"/>
          <w:lang w:val="nl-BE"/>
        </w:rPr>
      </w:pPr>
    </w:p>
    <w:p w:rsidR="009E22EA" w:rsidRDefault="009E22EA" w:rsidP="006814B2">
      <w:pPr>
        <w:ind w:left="360"/>
        <w:rPr>
          <w:rFonts w:ascii="Verdana" w:hAnsi="Verdana"/>
          <w:sz w:val="20"/>
          <w:szCs w:val="20"/>
          <w:lang w:val="nl-BE"/>
        </w:rPr>
      </w:pPr>
    </w:p>
    <w:p w:rsidR="009E22EA" w:rsidRPr="00242CF2" w:rsidRDefault="009E22EA" w:rsidP="006814B2">
      <w:pPr>
        <w:ind w:left="360"/>
        <w:rPr>
          <w:rFonts w:ascii="Verdana" w:hAnsi="Verdana"/>
          <w:sz w:val="20"/>
          <w:szCs w:val="20"/>
          <w:lang w:val="nl-BE"/>
        </w:rPr>
      </w:pPr>
    </w:p>
    <w:p w:rsidR="00242CF2" w:rsidRPr="00242CF2" w:rsidRDefault="00242CF2" w:rsidP="006814B2">
      <w:pPr>
        <w:ind w:left="360"/>
        <w:rPr>
          <w:rFonts w:ascii="Verdana" w:hAnsi="Verdana"/>
          <w:sz w:val="20"/>
          <w:szCs w:val="20"/>
        </w:rPr>
      </w:pPr>
    </w:p>
    <w:p w:rsidR="00A66521" w:rsidRPr="00A66521" w:rsidRDefault="006814B2" w:rsidP="00A66521">
      <w:pPr>
        <w:numPr>
          <w:ilvl w:val="1"/>
          <w:numId w:val="4"/>
        </w:numPr>
        <w:rPr>
          <w:rFonts w:ascii="Verdana" w:hAnsi="Verdana"/>
          <w:b/>
          <w:sz w:val="20"/>
          <w:szCs w:val="20"/>
          <w:u w:val="single"/>
          <w:lang w:val="nl-BE"/>
        </w:rPr>
      </w:pPr>
      <w:r w:rsidRPr="00A66521">
        <w:rPr>
          <w:rFonts w:ascii="Verdana" w:hAnsi="Verdana"/>
          <w:b/>
          <w:sz w:val="20"/>
          <w:szCs w:val="20"/>
          <w:u w:val="single"/>
          <w:lang w:val="nl-BE"/>
        </w:rPr>
        <w:t>Externe bouw</w:t>
      </w:r>
    </w:p>
    <w:p w:rsidR="00A66521" w:rsidRDefault="00A66521" w:rsidP="00A66521">
      <w:pPr>
        <w:ind w:left="720"/>
        <w:rPr>
          <w:rFonts w:ascii="Verdana" w:hAnsi="Verdana"/>
          <w:sz w:val="20"/>
          <w:szCs w:val="20"/>
          <w:lang w:val="nl-BE"/>
        </w:rPr>
      </w:pPr>
    </w:p>
    <w:p w:rsidR="00A66521" w:rsidRPr="00A66521" w:rsidRDefault="00A66521" w:rsidP="00A66521">
      <w:pPr>
        <w:numPr>
          <w:ilvl w:val="2"/>
          <w:numId w:val="4"/>
        </w:numPr>
        <w:rPr>
          <w:rFonts w:ascii="Verdana" w:hAnsi="Verdana"/>
          <w:sz w:val="20"/>
          <w:szCs w:val="20"/>
          <w:u w:val="single"/>
          <w:lang w:val="nl-BE"/>
        </w:rPr>
      </w:pPr>
      <w:r w:rsidRPr="00A66521">
        <w:rPr>
          <w:rFonts w:ascii="Verdana" w:hAnsi="Verdana"/>
          <w:sz w:val="20"/>
          <w:szCs w:val="20"/>
          <w:u w:val="single"/>
          <w:lang w:val="nl-BE"/>
        </w:rPr>
        <w:t>Inleiding</w:t>
      </w:r>
    </w:p>
    <w:p w:rsidR="00A66521" w:rsidRDefault="00A66521" w:rsidP="00A66521">
      <w:pPr>
        <w:ind w:left="720"/>
        <w:rPr>
          <w:rFonts w:ascii="Verdana" w:hAnsi="Verdana"/>
          <w:sz w:val="20"/>
          <w:szCs w:val="20"/>
          <w:lang w:val="nl-BE"/>
        </w:rPr>
      </w:pPr>
    </w:p>
    <w:p w:rsidR="00A66521" w:rsidRDefault="00A66521" w:rsidP="00A66521">
      <w:pPr>
        <w:ind w:left="1416"/>
        <w:rPr>
          <w:rFonts w:ascii="Verdana" w:hAnsi="Verdana"/>
          <w:sz w:val="20"/>
          <w:szCs w:val="20"/>
          <w:lang w:val="nl-BE"/>
        </w:rPr>
      </w:pPr>
      <w:r w:rsidRPr="00A66521">
        <w:rPr>
          <w:rFonts w:ascii="Verdana" w:hAnsi="Verdana"/>
          <w:sz w:val="20"/>
          <w:szCs w:val="20"/>
          <w:lang w:val="nl-BE"/>
        </w:rPr>
        <w:t>Een PLC bestaat - nu van buitenaf bekeken - uit verschillende onderdelen. De figuur hierna toont dit mooi aan. [2]</w:t>
      </w:r>
    </w:p>
    <w:p w:rsidR="00A66521" w:rsidRDefault="00A66521" w:rsidP="00A66521">
      <w:pPr>
        <w:ind w:left="1416"/>
        <w:rPr>
          <w:rFonts w:ascii="Verdana" w:hAnsi="Verdana"/>
          <w:sz w:val="20"/>
          <w:szCs w:val="20"/>
          <w:lang w:val="nl-BE"/>
        </w:rPr>
      </w:pPr>
    </w:p>
    <w:p w:rsidR="00A66521" w:rsidRDefault="005479E2" w:rsidP="00A66521">
      <w:pPr>
        <w:keepNext/>
        <w:ind w:left="1416"/>
        <w:jc w:val="center"/>
      </w:pPr>
      <w:r w:rsidRPr="00A66521">
        <w:rPr>
          <w:rFonts w:ascii="Verdana" w:hAnsi="Verdana"/>
          <w:noProof/>
          <w:sz w:val="20"/>
          <w:szCs w:val="20"/>
          <w:lang w:val="nl-BE" w:eastAsia="nl-BE"/>
        </w:rPr>
        <w:drawing>
          <wp:inline distT="0" distB="0" distL="0" distR="0">
            <wp:extent cx="5114925" cy="3552825"/>
            <wp:effectExtent l="0" t="0" r="9525" b="9525"/>
            <wp:docPr id="16" name="Afbeelding 16" descr="foto samenst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o samenst PL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4925" cy="3552825"/>
                    </a:xfrm>
                    <a:prstGeom prst="rect">
                      <a:avLst/>
                    </a:prstGeom>
                    <a:noFill/>
                    <a:ln>
                      <a:noFill/>
                    </a:ln>
                  </pic:spPr>
                </pic:pic>
              </a:graphicData>
            </a:graphic>
          </wp:inline>
        </w:drawing>
      </w:r>
    </w:p>
    <w:p w:rsidR="00A66521" w:rsidRPr="00A66521" w:rsidRDefault="00A66521" w:rsidP="00A66521">
      <w:pPr>
        <w:pStyle w:val="Bijschrift"/>
        <w:ind w:left="708" w:firstLine="708"/>
        <w:jc w:val="center"/>
        <w:rPr>
          <w:rFonts w:ascii="Verdana" w:hAnsi="Verdana"/>
          <w:lang w:val="nl-BE"/>
        </w:rPr>
      </w:pPr>
      <w:r>
        <w:t xml:space="preserve">Figuur </w:t>
      </w:r>
      <w:r>
        <w:fldChar w:fldCharType="begin"/>
      </w:r>
      <w:r>
        <w:instrText xml:space="preserve"> SEQ Figuur \* ARABIC </w:instrText>
      </w:r>
      <w:r>
        <w:fldChar w:fldCharType="separate"/>
      </w:r>
      <w:r w:rsidR="00F82435">
        <w:rPr>
          <w:noProof/>
        </w:rPr>
        <w:t>7</w:t>
      </w:r>
      <w:r>
        <w:fldChar w:fldCharType="end"/>
      </w:r>
      <w:r>
        <w:t>: Onderdelen van een S7-300 (Siemens</w:t>
      </w:r>
      <w:r w:rsidR="00D66123">
        <w:t xml:space="preserve"> – I. Maesen</w:t>
      </w:r>
      <w:r>
        <w:t>)</w:t>
      </w:r>
    </w:p>
    <w:p w:rsidR="00A66521" w:rsidRDefault="00A66521" w:rsidP="00A66521">
      <w:pPr>
        <w:ind w:left="720"/>
        <w:rPr>
          <w:rFonts w:ascii="Verdana" w:hAnsi="Verdana"/>
          <w:sz w:val="20"/>
          <w:szCs w:val="20"/>
          <w:lang w:val="nl-BE"/>
        </w:rPr>
      </w:pPr>
    </w:p>
    <w:p w:rsidR="00123381" w:rsidRDefault="00123381" w:rsidP="00123381">
      <w:pPr>
        <w:ind w:left="1056"/>
        <w:rPr>
          <w:rFonts w:ascii="Verdana" w:hAnsi="Verdana"/>
          <w:sz w:val="20"/>
          <w:szCs w:val="20"/>
          <w:u w:val="single"/>
          <w:lang w:val="nl-BE"/>
        </w:rPr>
      </w:pPr>
    </w:p>
    <w:p w:rsidR="00A66521" w:rsidRPr="00A66521" w:rsidRDefault="00A66521" w:rsidP="00A66521">
      <w:pPr>
        <w:numPr>
          <w:ilvl w:val="2"/>
          <w:numId w:val="4"/>
        </w:numPr>
        <w:rPr>
          <w:rFonts w:ascii="Verdana" w:hAnsi="Verdana"/>
          <w:sz w:val="20"/>
          <w:szCs w:val="20"/>
          <w:u w:val="single"/>
          <w:lang w:val="nl-BE"/>
        </w:rPr>
      </w:pPr>
      <w:r w:rsidRPr="00A66521">
        <w:rPr>
          <w:rFonts w:ascii="Verdana" w:hAnsi="Verdana"/>
          <w:sz w:val="20"/>
          <w:szCs w:val="20"/>
          <w:u w:val="single"/>
          <w:lang w:val="nl-BE"/>
        </w:rPr>
        <w:t>Onderdelen</w:t>
      </w:r>
    </w:p>
    <w:p w:rsidR="00A66521" w:rsidRDefault="00A66521" w:rsidP="00A66521">
      <w:pPr>
        <w:ind w:left="1080"/>
        <w:rPr>
          <w:rFonts w:ascii="Verdana" w:hAnsi="Verdana"/>
          <w:sz w:val="20"/>
          <w:szCs w:val="20"/>
          <w:lang w:val="nl-BE"/>
        </w:rPr>
      </w:pPr>
    </w:p>
    <w:p w:rsidR="00A66521" w:rsidRDefault="00A66521" w:rsidP="00A66521">
      <w:pPr>
        <w:ind w:left="1080"/>
        <w:rPr>
          <w:rFonts w:ascii="Verdana" w:hAnsi="Verdana"/>
          <w:sz w:val="20"/>
          <w:szCs w:val="20"/>
          <w:lang w:val="nl-BE"/>
        </w:rPr>
      </w:pPr>
      <w:r>
        <w:rPr>
          <w:rFonts w:ascii="Verdana" w:hAnsi="Verdana"/>
          <w:sz w:val="20"/>
          <w:szCs w:val="20"/>
          <w:lang w:val="nl-BE"/>
        </w:rPr>
        <w:t>Ruwweg deelt men de elementen als volgt in:</w:t>
      </w:r>
    </w:p>
    <w:p w:rsidR="00A66521" w:rsidRDefault="00A66521" w:rsidP="00A66521">
      <w:pPr>
        <w:ind w:left="1080"/>
        <w:rPr>
          <w:rFonts w:ascii="Verdana" w:hAnsi="Verdana"/>
          <w:sz w:val="20"/>
          <w:szCs w:val="20"/>
          <w:lang w:val="nl-BE"/>
        </w:rPr>
      </w:pPr>
    </w:p>
    <w:p w:rsidR="00A66521" w:rsidRPr="00725DD6" w:rsidRDefault="00A66521" w:rsidP="00A66521">
      <w:pPr>
        <w:numPr>
          <w:ilvl w:val="3"/>
          <w:numId w:val="4"/>
        </w:numPr>
        <w:rPr>
          <w:rFonts w:ascii="Verdana" w:hAnsi="Verdana"/>
          <w:i/>
          <w:sz w:val="20"/>
          <w:szCs w:val="20"/>
          <w:u w:val="single"/>
          <w:lang w:val="nl-BE"/>
        </w:rPr>
      </w:pPr>
      <w:r w:rsidRPr="00725DD6">
        <w:rPr>
          <w:rFonts w:ascii="Verdana" w:hAnsi="Verdana"/>
          <w:i/>
          <w:sz w:val="20"/>
          <w:szCs w:val="20"/>
          <w:u w:val="single"/>
          <w:lang w:val="nl-BE"/>
        </w:rPr>
        <w:t>Voeding PLC</w:t>
      </w:r>
    </w:p>
    <w:p w:rsidR="00A66521" w:rsidRDefault="00A66521" w:rsidP="00A66521">
      <w:pPr>
        <w:ind w:left="1080"/>
        <w:rPr>
          <w:rFonts w:ascii="Verdana" w:hAnsi="Verdana"/>
          <w:sz w:val="20"/>
          <w:szCs w:val="20"/>
          <w:lang w:val="nl-BE"/>
        </w:rPr>
      </w:pPr>
    </w:p>
    <w:p w:rsidR="00D32BD4" w:rsidRDefault="00A66521" w:rsidP="00D32BD4">
      <w:pPr>
        <w:ind w:left="1416"/>
        <w:jc w:val="both"/>
        <w:rPr>
          <w:rFonts w:ascii="Verdana" w:hAnsi="Verdana"/>
          <w:sz w:val="20"/>
          <w:szCs w:val="20"/>
          <w:lang w:val="nl-BE"/>
        </w:rPr>
      </w:pPr>
      <w:r w:rsidRPr="00A66521">
        <w:rPr>
          <w:rFonts w:ascii="Verdana" w:hAnsi="Verdana"/>
          <w:sz w:val="20"/>
          <w:szCs w:val="20"/>
          <w:lang w:val="nl-BE"/>
        </w:rPr>
        <w:t>De voedingsbron moet soms ext</w:t>
      </w:r>
      <w:r w:rsidR="00D32BD4">
        <w:rPr>
          <w:rFonts w:ascii="Verdana" w:hAnsi="Verdana"/>
          <w:sz w:val="20"/>
          <w:szCs w:val="20"/>
          <w:lang w:val="nl-BE"/>
        </w:rPr>
        <w:t>ern bevestigd</w:t>
      </w:r>
      <w:r w:rsidRPr="00A66521">
        <w:rPr>
          <w:rFonts w:ascii="Verdana" w:hAnsi="Verdana"/>
          <w:sz w:val="20"/>
          <w:szCs w:val="20"/>
          <w:lang w:val="nl-BE"/>
        </w:rPr>
        <w:t xml:space="preserve"> worden </w:t>
      </w:r>
      <w:r w:rsidR="00D32BD4">
        <w:rPr>
          <w:rFonts w:ascii="Verdana" w:hAnsi="Verdana"/>
          <w:sz w:val="20"/>
          <w:szCs w:val="20"/>
          <w:lang w:val="nl-BE"/>
        </w:rPr>
        <w:t>in een 230V net: bijvoorbeeld als de voeding 24V DC is.</w:t>
      </w:r>
      <w:r w:rsidRPr="00A66521">
        <w:rPr>
          <w:rFonts w:ascii="Verdana" w:hAnsi="Verdana"/>
          <w:sz w:val="20"/>
          <w:szCs w:val="20"/>
          <w:lang w:val="nl-BE"/>
        </w:rPr>
        <w:t xml:space="preserve"> Soms zit de </w:t>
      </w:r>
      <w:r w:rsidR="00D32BD4">
        <w:rPr>
          <w:rFonts w:ascii="Verdana" w:hAnsi="Verdana"/>
          <w:sz w:val="20"/>
          <w:szCs w:val="20"/>
          <w:lang w:val="nl-BE"/>
        </w:rPr>
        <w:t xml:space="preserve">gelijkrichtende </w:t>
      </w:r>
      <w:r w:rsidRPr="00A66521">
        <w:rPr>
          <w:rFonts w:ascii="Verdana" w:hAnsi="Verdana"/>
          <w:sz w:val="20"/>
          <w:szCs w:val="20"/>
          <w:lang w:val="nl-BE"/>
        </w:rPr>
        <w:t>voedingsbron intern ingebouwd</w:t>
      </w:r>
      <w:r w:rsidR="00D32BD4">
        <w:rPr>
          <w:rFonts w:ascii="Verdana" w:hAnsi="Verdana"/>
          <w:sz w:val="20"/>
          <w:szCs w:val="20"/>
          <w:lang w:val="nl-BE"/>
        </w:rPr>
        <w:t>.</w:t>
      </w:r>
    </w:p>
    <w:p w:rsidR="00A66521" w:rsidRDefault="00D32BD4" w:rsidP="00D32BD4">
      <w:pPr>
        <w:ind w:left="1416"/>
        <w:jc w:val="both"/>
        <w:rPr>
          <w:rFonts w:ascii="Verdana" w:hAnsi="Verdana"/>
          <w:sz w:val="20"/>
          <w:szCs w:val="20"/>
          <w:lang w:val="nl-BE"/>
        </w:rPr>
      </w:pPr>
      <w:r>
        <w:rPr>
          <w:rFonts w:ascii="Verdana" w:hAnsi="Verdana"/>
          <w:sz w:val="20"/>
          <w:szCs w:val="20"/>
          <w:lang w:val="nl-BE"/>
        </w:rPr>
        <w:t xml:space="preserve">Er zijn verschillende merken, een van de merken is de </w:t>
      </w:r>
      <w:proofErr w:type="spellStart"/>
      <w:r>
        <w:rPr>
          <w:rFonts w:ascii="Verdana" w:hAnsi="Verdana"/>
          <w:sz w:val="20"/>
          <w:szCs w:val="20"/>
          <w:lang w:val="nl-BE"/>
        </w:rPr>
        <w:t>Omron</w:t>
      </w:r>
      <w:proofErr w:type="spellEnd"/>
      <w:r>
        <w:rPr>
          <w:rFonts w:ascii="Verdana" w:hAnsi="Verdana"/>
          <w:sz w:val="20"/>
          <w:szCs w:val="20"/>
          <w:lang w:val="nl-BE"/>
        </w:rPr>
        <w:t xml:space="preserve"> CPM1A (bekijk de figuur hierna).</w:t>
      </w:r>
    </w:p>
    <w:p w:rsidR="008B517E" w:rsidRDefault="008B517E" w:rsidP="00D32BD4">
      <w:pPr>
        <w:ind w:left="1416"/>
        <w:jc w:val="both"/>
        <w:rPr>
          <w:rFonts w:ascii="Verdana" w:hAnsi="Verdana"/>
          <w:sz w:val="20"/>
          <w:szCs w:val="20"/>
          <w:lang w:val="nl-BE"/>
        </w:rPr>
      </w:pPr>
    </w:p>
    <w:p w:rsidR="00D32BD4" w:rsidRPr="00A66521" w:rsidRDefault="00D32BD4" w:rsidP="009E22EA">
      <w:pPr>
        <w:ind w:left="1416"/>
        <w:jc w:val="both"/>
        <w:rPr>
          <w:rFonts w:ascii="Verdana" w:hAnsi="Verdana"/>
          <w:sz w:val="20"/>
          <w:szCs w:val="20"/>
          <w:lang w:val="nl-BE"/>
        </w:rPr>
      </w:pPr>
      <w:r w:rsidRPr="00A66521">
        <w:rPr>
          <w:rFonts w:ascii="Verdana" w:hAnsi="Verdana"/>
          <w:sz w:val="20"/>
          <w:szCs w:val="20"/>
          <w:lang w:val="nl-BE"/>
        </w:rPr>
        <w:t>De mee</w:t>
      </w:r>
      <w:r>
        <w:rPr>
          <w:rFonts w:ascii="Verdana" w:hAnsi="Verdana"/>
          <w:sz w:val="20"/>
          <w:szCs w:val="20"/>
          <w:lang w:val="nl-BE"/>
        </w:rPr>
        <w:t>st ge</w:t>
      </w:r>
      <w:r w:rsidRPr="00A66521">
        <w:rPr>
          <w:rFonts w:ascii="Verdana" w:hAnsi="Verdana"/>
          <w:sz w:val="20"/>
          <w:szCs w:val="20"/>
          <w:lang w:val="nl-BE"/>
        </w:rPr>
        <w:t>bruikte spanning is laagspanning; veelal 24V</w:t>
      </w:r>
      <w:r>
        <w:rPr>
          <w:rFonts w:ascii="Verdana" w:hAnsi="Verdana"/>
          <w:sz w:val="20"/>
          <w:szCs w:val="20"/>
          <w:lang w:val="nl-BE"/>
        </w:rPr>
        <w:t xml:space="preserve"> DC</w:t>
      </w:r>
      <w:r w:rsidRPr="00A66521">
        <w:rPr>
          <w:rFonts w:ascii="Verdana" w:hAnsi="Verdana"/>
          <w:sz w:val="20"/>
          <w:szCs w:val="20"/>
          <w:lang w:val="nl-BE"/>
        </w:rPr>
        <w:t>. Vaak wordt ook 23</w:t>
      </w:r>
      <w:r>
        <w:rPr>
          <w:rFonts w:ascii="Verdana" w:hAnsi="Verdana"/>
          <w:sz w:val="20"/>
          <w:szCs w:val="20"/>
          <w:lang w:val="nl-BE"/>
        </w:rPr>
        <w:t>0V</w:t>
      </w:r>
      <w:r w:rsidRPr="00A66521">
        <w:rPr>
          <w:rFonts w:ascii="Verdana" w:hAnsi="Verdana"/>
          <w:sz w:val="20"/>
          <w:szCs w:val="20"/>
          <w:lang w:val="nl-BE"/>
        </w:rPr>
        <w:t>~ gebruikt om de PLC te voeden. In dat geval kan het zijn dat de PLC zelf een spanning van 24V</w:t>
      </w:r>
      <w:r>
        <w:rPr>
          <w:rFonts w:ascii="Verdana" w:hAnsi="Verdana"/>
          <w:sz w:val="20"/>
          <w:szCs w:val="20"/>
          <w:lang w:val="nl-BE"/>
        </w:rPr>
        <w:t xml:space="preserve"> DC</w:t>
      </w:r>
      <w:r w:rsidRPr="00A66521">
        <w:rPr>
          <w:rFonts w:ascii="Verdana" w:hAnsi="Verdana"/>
          <w:sz w:val="20"/>
          <w:szCs w:val="20"/>
          <w:lang w:val="nl-BE"/>
        </w:rPr>
        <w:t xml:space="preserve"> levert aan de gebruikers. </w:t>
      </w:r>
      <w:r w:rsidR="009E22EA">
        <w:rPr>
          <w:rFonts w:ascii="Verdana" w:hAnsi="Verdana"/>
          <w:sz w:val="20"/>
          <w:szCs w:val="20"/>
          <w:lang w:val="nl-BE"/>
        </w:rPr>
        <w:t xml:space="preserve">Dit is het geval bij de Siemens S7-1214C.  </w:t>
      </w:r>
      <w:r w:rsidRPr="00A66521">
        <w:rPr>
          <w:rFonts w:ascii="Verdana" w:hAnsi="Verdana"/>
          <w:sz w:val="20"/>
          <w:szCs w:val="20"/>
          <w:lang w:val="nl-BE"/>
        </w:rPr>
        <w:t xml:space="preserve">Hou er </w:t>
      </w:r>
      <w:r w:rsidR="009E22EA">
        <w:rPr>
          <w:rFonts w:ascii="Verdana" w:hAnsi="Verdana"/>
          <w:sz w:val="20"/>
          <w:szCs w:val="20"/>
          <w:lang w:val="nl-BE"/>
        </w:rPr>
        <w:t xml:space="preserve">bij deze PLC </w:t>
      </w:r>
      <w:r w:rsidRPr="00A66521">
        <w:rPr>
          <w:rFonts w:ascii="Verdana" w:hAnsi="Verdana"/>
          <w:sz w:val="20"/>
          <w:szCs w:val="20"/>
          <w:lang w:val="nl-BE"/>
        </w:rPr>
        <w:t>rekening mee dat het geleverde vermogen</w:t>
      </w:r>
      <w:r w:rsidR="009E22EA">
        <w:rPr>
          <w:rFonts w:ascii="Verdana" w:hAnsi="Verdana"/>
          <w:sz w:val="20"/>
          <w:szCs w:val="20"/>
          <w:lang w:val="nl-BE"/>
        </w:rPr>
        <w:t xml:space="preserve"> door</w:t>
      </w:r>
      <w:r>
        <w:rPr>
          <w:rFonts w:ascii="Verdana" w:hAnsi="Verdana"/>
          <w:sz w:val="20"/>
          <w:szCs w:val="20"/>
          <w:lang w:val="nl-BE"/>
        </w:rPr>
        <w:t xml:space="preserve"> de PLC be</w:t>
      </w:r>
      <w:r w:rsidR="009E22EA">
        <w:rPr>
          <w:rFonts w:ascii="Verdana" w:hAnsi="Verdana"/>
          <w:sz w:val="20"/>
          <w:szCs w:val="20"/>
          <w:lang w:val="nl-BE"/>
        </w:rPr>
        <w:t>perkt is!  Het kan zijn dat men</w:t>
      </w:r>
      <w:r>
        <w:rPr>
          <w:rFonts w:ascii="Verdana" w:hAnsi="Verdana"/>
          <w:sz w:val="20"/>
          <w:szCs w:val="20"/>
          <w:lang w:val="nl-BE"/>
        </w:rPr>
        <w:t xml:space="preserve"> voor onaangename verassingen komt te staan</w:t>
      </w:r>
      <w:r w:rsidR="009E22EA">
        <w:rPr>
          <w:rFonts w:ascii="Verdana" w:hAnsi="Verdana"/>
          <w:sz w:val="20"/>
          <w:szCs w:val="20"/>
          <w:lang w:val="nl-BE"/>
        </w:rPr>
        <w:t xml:space="preserve"> als men er zich niet van bewust is</w:t>
      </w:r>
      <w:r>
        <w:rPr>
          <w:rFonts w:ascii="Verdana" w:hAnsi="Verdana"/>
          <w:sz w:val="20"/>
          <w:szCs w:val="20"/>
          <w:lang w:val="nl-BE"/>
        </w:rPr>
        <w:t>: zoals een aantal contactoren die niet aantrekken.</w:t>
      </w:r>
    </w:p>
    <w:p w:rsidR="00D32BD4" w:rsidRDefault="00D32BD4" w:rsidP="00A66521">
      <w:pPr>
        <w:ind w:left="1416"/>
        <w:rPr>
          <w:rFonts w:ascii="Verdana" w:hAnsi="Verdana"/>
          <w:sz w:val="20"/>
          <w:szCs w:val="20"/>
          <w:lang w:val="nl-BE"/>
        </w:rPr>
      </w:pPr>
    </w:p>
    <w:p w:rsidR="00123381" w:rsidRDefault="00123381" w:rsidP="00D32BD4">
      <w:pPr>
        <w:keepNext/>
        <w:ind w:left="1416"/>
        <w:jc w:val="center"/>
        <w:rPr>
          <w:rFonts w:ascii="Verdana" w:hAnsi="Verdana"/>
          <w:sz w:val="20"/>
          <w:szCs w:val="20"/>
          <w:lang w:val="nl-BE"/>
        </w:rPr>
      </w:pPr>
    </w:p>
    <w:p w:rsidR="00D32BD4" w:rsidRDefault="005479E2" w:rsidP="00D32BD4">
      <w:pPr>
        <w:keepNext/>
        <w:ind w:left="1416"/>
        <w:jc w:val="center"/>
      </w:pPr>
      <w:r w:rsidRPr="00D32BD4">
        <w:rPr>
          <w:rFonts w:ascii="Verdana" w:hAnsi="Verdana"/>
          <w:noProof/>
          <w:sz w:val="20"/>
          <w:szCs w:val="20"/>
          <w:lang w:val="nl-BE" w:eastAsia="nl-BE"/>
        </w:rPr>
        <w:drawing>
          <wp:inline distT="0" distB="0" distL="0" distR="0">
            <wp:extent cx="4133850" cy="264795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3850" cy="2647950"/>
                    </a:xfrm>
                    <a:prstGeom prst="rect">
                      <a:avLst/>
                    </a:prstGeom>
                    <a:noFill/>
                    <a:ln>
                      <a:noFill/>
                    </a:ln>
                  </pic:spPr>
                </pic:pic>
              </a:graphicData>
            </a:graphic>
          </wp:inline>
        </w:drawing>
      </w:r>
    </w:p>
    <w:p w:rsidR="008B517E" w:rsidRPr="00D32BD4" w:rsidRDefault="00D32BD4" w:rsidP="00D32BD4">
      <w:pPr>
        <w:pStyle w:val="Bijschrift"/>
        <w:jc w:val="center"/>
        <w:rPr>
          <w:rFonts w:ascii="Verdana" w:hAnsi="Verdana"/>
          <w:lang w:val="nl-BE"/>
        </w:rPr>
      </w:pPr>
      <w:r>
        <w:t xml:space="preserve">Figuur </w:t>
      </w:r>
      <w:r>
        <w:fldChar w:fldCharType="begin"/>
      </w:r>
      <w:r>
        <w:instrText xml:space="preserve"> SEQ Figuur \* ARABIC </w:instrText>
      </w:r>
      <w:r>
        <w:fldChar w:fldCharType="separate"/>
      </w:r>
      <w:r w:rsidR="00F82435">
        <w:rPr>
          <w:noProof/>
        </w:rPr>
        <w:t>8</w:t>
      </w:r>
      <w:r>
        <w:fldChar w:fldCharType="end"/>
      </w:r>
      <w:r>
        <w:t xml:space="preserve">: </w:t>
      </w:r>
      <w:proofErr w:type="spellStart"/>
      <w:r>
        <w:t>Omron</w:t>
      </w:r>
      <w:proofErr w:type="spellEnd"/>
      <w:r>
        <w:t xml:space="preserve"> PLC CPM</w:t>
      </w:r>
      <w:r>
        <w:rPr>
          <w:noProof/>
        </w:rPr>
        <w:t xml:space="preserve"> 1A - verschillende voedingen</w:t>
      </w:r>
    </w:p>
    <w:p w:rsidR="008B517E" w:rsidRPr="00A66521" w:rsidRDefault="008B517E" w:rsidP="00A66521">
      <w:pPr>
        <w:ind w:left="1416"/>
        <w:rPr>
          <w:rFonts w:ascii="Verdana" w:hAnsi="Verdana"/>
          <w:sz w:val="20"/>
          <w:szCs w:val="20"/>
          <w:lang w:val="nl-BE"/>
        </w:rPr>
      </w:pPr>
    </w:p>
    <w:p w:rsidR="00A66521" w:rsidRDefault="00A66521" w:rsidP="00A66521">
      <w:pPr>
        <w:ind w:left="1080"/>
        <w:rPr>
          <w:rFonts w:ascii="Verdana" w:hAnsi="Verdana"/>
          <w:sz w:val="20"/>
          <w:szCs w:val="20"/>
          <w:lang w:val="nl-BE"/>
        </w:rPr>
      </w:pPr>
    </w:p>
    <w:p w:rsidR="00A66521" w:rsidRPr="00725DD6" w:rsidRDefault="00A66521" w:rsidP="00A66521">
      <w:pPr>
        <w:numPr>
          <w:ilvl w:val="3"/>
          <w:numId w:val="4"/>
        </w:numPr>
        <w:rPr>
          <w:rFonts w:ascii="Verdana" w:hAnsi="Verdana"/>
          <w:i/>
          <w:sz w:val="20"/>
          <w:szCs w:val="20"/>
          <w:u w:val="single"/>
          <w:lang w:val="nl-BE"/>
        </w:rPr>
      </w:pPr>
      <w:r w:rsidRPr="00725DD6">
        <w:rPr>
          <w:rFonts w:ascii="Verdana" w:hAnsi="Verdana"/>
          <w:i/>
          <w:sz w:val="20"/>
          <w:szCs w:val="20"/>
          <w:u w:val="single"/>
          <w:lang w:val="nl-BE"/>
        </w:rPr>
        <w:t xml:space="preserve">CPU – Central </w:t>
      </w:r>
      <w:proofErr w:type="spellStart"/>
      <w:r w:rsidRPr="00725DD6">
        <w:rPr>
          <w:rFonts w:ascii="Verdana" w:hAnsi="Verdana"/>
          <w:i/>
          <w:sz w:val="20"/>
          <w:szCs w:val="20"/>
          <w:u w:val="single"/>
          <w:lang w:val="nl-BE"/>
        </w:rPr>
        <w:t>Process</w:t>
      </w:r>
      <w:proofErr w:type="spellEnd"/>
      <w:r w:rsidRPr="00725DD6">
        <w:rPr>
          <w:rFonts w:ascii="Verdana" w:hAnsi="Verdana"/>
          <w:i/>
          <w:sz w:val="20"/>
          <w:szCs w:val="20"/>
          <w:u w:val="single"/>
          <w:lang w:val="nl-BE"/>
        </w:rPr>
        <w:t xml:space="preserve"> Unit (CVE – centrale verwerkingseenheid)</w:t>
      </w:r>
    </w:p>
    <w:p w:rsidR="00725DD6" w:rsidRDefault="00725DD6" w:rsidP="00725DD6">
      <w:pPr>
        <w:ind w:left="1416"/>
        <w:rPr>
          <w:rFonts w:ascii="Verdana" w:hAnsi="Verdana"/>
          <w:sz w:val="20"/>
          <w:szCs w:val="20"/>
          <w:lang w:val="nl-BE"/>
        </w:rPr>
      </w:pPr>
    </w:p>
    <w:p w:rsidR="00725DD6" w:rsidRPr="00725DD6" w:rsidRDefault="00725DD6" w:rsidP="00D32BD4">
      <w:pPr>
        <w:ind w:left="1416"/>
        <w:jc w:val="both"/>
        <w:rPr>
          <w:rFonts w:ascii="Verdana" w:hAnsi="Verdana"/>
          <w:sz w:val="20"/>
          <w:szCs w:val="20"/>
          <w:lang w:val="nl-BE"/>
        </w:rPr>
      </w:pPr>
      <w:r w:rsidRPr="00725DD6">
        <w:rPr>
          <w:rFonts w:ascii="Verdana" w:hAnsi="Verdana"/>
          <w:sz w:val="20"/>
          <w:szCs w:val="20"/>
          <w:lang w:val="nl-BE"/>
        </w:rPr>
        <w:t>Het programma wordt door een CPU uitge</w:t>
      </w:r>
      <w:r>
        <w:rPr>
          <w:rFonts w:ascii="Verdana" w:hAnsi="Verdana"/>
          <w:sz w:val="20"/>
          <w:szCs w:val="20"/>
          <w:lang w:val="nl-BE"/>
        </w:rPr>
        <w:t>voerd. Onafhankelijk van de lay-</w:t>
      </w:r>
      <w:r w:rsidRPr="00725DD6">
        <w:rPr>
          <w:rFonts w:ascii="Verdana" w:hAnsi="Verdana"/>
          <w:sz w:val="20"/>
          <w:szCs w:val="20"/>
          <w:lang w:val="nl-BE"/>
        </w:rPr>
        <w:t xml:space="preserve">out van de PLC is dit steeds aanwezig! Het is het hart van de PLC. </w:t>
      </w:r>
    </w:p>
    <w:p w:rsidR="00725DD6" w:rsidRDefault="00725DD6" w:rsidP="00D32BD4">
      <w:pPr>
        <w:ind w:left="1416"/>
        <w:jc w:val="both"/>
        <w:rPr>
          <w:rFonts w:ascii="Verdana" w:hAnsi="Verdana"/>
          <w:sz w:val="20"/>
          <w:szCs w:val="20"/>
          <w:lang w:val="nl-BE"/>
        </w:rPr>
      </w:pPr>
    </w:p>
    <w:p w:rsidR="00725DD6" w:rsidRDefault="00725DD6" w:rsidP="00D32BD4">
      <w:pPr>
        <w:ind w:left="1416"/>
        <w:jc w:val="both"/>
        <w:rPr>
          <w:rFonts w:ascii="Verdana" w:hAnsi="Verdana"/>
          <w:sz w:val="20"/>
          <w:szCs w:val="20"/>
          <w:lang w:val="nl-BE"/>
        </w:rPr>
      </w:pPr>
      <w:r w:rsidRPr="00725DD6">
        <w:rPr>
          <w:rFonts w:ascii="Verdana" w:hAnsi="Verdana"/>
          <w:sz w:val="20"/>
          <w:szCs w:val="20"/>
          <w:lang w:val="nl-BE"/>
        </w:rPr>
        <w:t>Opmerking: als de PLC beperkt gebruikt wordt (bijvoorbeeld</w:t>
      </w:r>
      <w:r>
        <w:rPr>
          <w:rFonts w:ascii="Verdana" w:hAnsi="Verdana"/>
          <w:sz w:val="20"/>
          <w:szCs w:val="20"/>
          <w:lang w:val="nl-BE"/>
        </w:rPr>
        <w:t xml:space="preserve"> '</w:t>
      </w:r>
      <w:proofErr w:type="spellStart"/>
      <w:r>
        <w:rPr>
          <w:rFonts w:ascii="Verdana" w:hAnsi="Verdana"/>
          <w:sz w:val="20"/>
          <w:szCs w:val="20"/>
          <w:lang w:val="nl-BE"/>
        </w:rPr>
        <w:t>slave</w:t>
      </w:r>
      <w:proofErr w:type="spellEnd"/>
      <w:r>
        <w:rPr>
          <w:rFonts w:ascii="Verdana" w:hAnsi="Verdana"/>
          <w:sz w:val="20"/>
          <w:szCs w:val="20"/>
          <w:lang w:val="nl-BE"/>
        </w:rPr>
        <w:t xml:space="preserve">' of DAQ-kaart) dan zouden de functies van de CPU </w:t>
      </w:r>
      <w:r w:rsidRPr="00725DD6">
        <w:rPr>
          <w:rFonts w:ascii="Verdana" w:hAnsi="Verdana"/>
          <w:sz w:val="20"/>
          <w:szCs w:val="20"/>
          <w:lang w:val="nl-BE"/>
        </w:rPr>
        <w:t>gereduceerd worden</w:t>
      </w:r>
      <w:r>
        <w:rPr>
          <w:rFonts w:ascii="Verdana" w:hAnsi="Verdana"/>
          <w:sz w:val="20"/>
          <w:szCs w:val="20"/>
          <w:lang w:val="nl-BE"/>
        </w:rPr>
        <w:t xml:space="preserve"> tot enkel een soort communicatiekaart die de info van de </w:t>
      </w:r>
      <w:proofErr w:type="spellStart"/>
      <w:r>
        <w:rPr>
          <w:rFonts w:ascii="Verdana" w:hAnsi="Verdana"/>
          <w:sz w:val="20"/>
          <w:szCs w:val="20"/>
          <w:lang w:val="nl-BE"/>
        </w:rPr>
        <w:t>IO’s</w:t>
      </w:r>
      <w:proofErr w:type="spellEnd"/>
      <w:r>
        <w:rPr>
          <w:rFonts w:ascii="Verdana" w:hAnsi="Verdana"/>
          <w:sz w:val="20"/>
          <w:szCs w:val="20"/>
          <w:lang w:val="nl-BE"/>
        </w:rPr>
        <w:t xml:space="preserve"> doorgeeft aan de ‘master’; die een andere PLC, </w:t>
      </w:r>
      <w:proofErr w:type="spellStart"/>
      <w:r>
        <w:rPr>
          <w:rFonts w:ascii="Verdana" w:hAnsi="Verdana"/>
          <w:sz w:val="20"/>
          <w:szCs w:val="20"/>
          <w:lang w:val="nl-BE"/>
        </w:rPr>
        <w:t>touch</w:t>
      </w:r>
      <w:proofErr w:type="spellEnd"/>
      <w:r>
        <w:rPr>
          <w:rFonts w:ascii="Verdana" w:hAnsi="Verdana"/>
          <w:sz w:val="20"/>
          <w:szCs w:val="20"/>
          <w:lang w:val="nl-BE"/>
        </w:rPr>
        <w:t xml:space="preserve"> screen of PC kan zijn.</w:t>
      </w:r>
      <w:r w:rsidR="00D32BD4">
        <w:rPr>
          <w:rFonts w:ascii="Verdana" w:hAnsi="Verdana"/>
          <w:sz w:val="20"/>
          <w:szCs w:val="20"/>
          <w:lang w:val="nl-BE"/>
        </w:rPr>
        <w:t xml:space="preserve">  Er zit wél nog steeds een verwerkingseenheid in!</w:t>
      </w:r>
    </w:p>
    <w:p w:rsidR="00725DD6" w:rsidRPr="00725DD6" w:rsidRDefault="00725DD6" w:rsidP="00725DD6">
      <w:pPr>
        <w:ind w:left="1416"/>
        <w:rPr>
          <w:rFonts w:ascii="Verdana" w:hAnsi="Verdana"/>
          <w:sz w:val="20"/>
          <w:szCs w:val="20"/>
          <w:lang w:val="nl-BE"/>
        </w:rPr>
      </w:pPr>
    </w:p>
    <w:p w:rsidR="00725DD6" w:rsidRDefault="00725DD6" w:rsidP="00725DD6">
      <w:pPr>
        <w:ind w:left="1080"/>
        <w:rPr>
          <w:rFonts w:ascii="Verdana" w:hAnsi="Verdana"/>
          <w:sz w:val="20"/>
          <w:szCs w:val="20"/>
          <w:lang w:val="nl-BE"/>
        </w:rPr>
      </w:pPr>
    </w:p>
    <w:p w:rsidR="00A66521" w:rsidRPr="00725DD6" w:rsidRDefault="00A66521" w:rsidP="00A66521">
      <w:pPr>
        <w:numPr>
          <w:ilvl w:val="3"/>
          <w:numId w:val="4"/>
        </w:numPr>
        <w:rPr>
          <w:rFonts w:ascii="Verdana" w:hAnsi="Verdana"/>
          <w:i/>
          <w:sz w:val="20"/>
          <w:szCs w:val="20"/>
          <w:u w:val="single"/>
          <w:lang w:val="nl-BE"/>
        </w:rPr>
      </w:pPr>
      <w:r w:rsidRPr="00725DD6">
        <w:rPr>
          <w:rFonts w:ascii="Verdana" w:hAnsi="Verdana"/>
          <w:i/>
          <w:sz w:val="20"/>
          <w:szCs w:val="20"/>
          <w:u w:val="single"/>
          <w:lang w:val="nl-BE"/>
        </w:rPr>
        <w:t>Communicatiekaarten</w:t>
      </w:r>
    </w:p>
    <w:p w:rsidR="00725DD6" w:rsidRDefault="00725DD6" w:rsidP="00725DD6">
      <w:pPr>
        <w:ind w:left="1416"/>
        <w:rPr>
          <w:rFonts w:ascii="Verdana" w:hAnsi="Verdana"/>
          <w:sz w:val="20"/>
          <w:szCs w:val="20"/>
          <w:lang w:val="nl-BE"/>
        </w:rPr>
      </w:pPr>
    </w:p>
    <w:p w:rsidR="00725DD6" w:rsidRPr="00725DD6" w:rsidRDefault="00725DD6" w:rsidP="00D32BD4">
      <w:pPr>
        <w:ind w:left="1416"/>
        <w:jc w:val="both"/>
        <w:rPr>
          <w:rFonts w:ascii="Verdana" w:hAnsi="Verdana"/>
          <w:sz w:val="20"/>
          <w:szCs w:val="20"/>
          <w:lang w:val="nl-BE"/>
        </w:rPr>
      </w:pPr>
      <w:r w:rsidRPr="00725DD6">
        <w:rPr>
          <w:rFonts w:ascii="Verdana" w:hAnsi="Verdana"/>
          <w:sz w:val="20"/>
          <w:szCs w:val="20"/>
          <w:lang w:val="nl-BE"/>
        </w:rPr>
        <w:t xml:space="preserve">Als de PLC gebruikt wordt om meer te doen dan </w:t>
      </w:r>
      <w:r w:rsidR="00D32BD4">
        <w:rPr>
          <w:rFonts w:ascii="Verdana" w:hAnsi="Verdana"/>
          <w:sz w:val="20"/>
          <w:szCs w:val="20"/>
          <w:lang w:val="nl-BE"/>
        </w:rPr>
        <w:t>in eiland</w:t>
      </w:r>
      <w:r w:rsidRPr="00725DD6">
        <w:rPr>
          <w:rFonts w:ascii="Verdana" w:hAnsi="Verdana"/>
          <w:sz w:val="20"/>
          <w:szCs w:val="20"/>
          <w:lang w:val="nl-BE"/>
        </w:rPr>
        <w:t>be</w:t>
      </w:r>
      <w:r w:rsidR="00D32BD4">
        <w:rPr>
          <w:rFonts w:ascii="Verdana" w:hAnsi="Verdana"/>
          <w:sz w:val="20"/>
          <w:szCs w:val="20"/>
          <w:lang w:val="nl-BE"/>
        </w:rPr>
        <w:t>drijf te fungeren, dan moet de</w:t>
      </w:r>
      <w:r w:rsidRPr="00725DD6">
        <w:rPr>
          <w:rFonts w:ascii="Verdana" w:hAnsi="Verdana"/>
          <w:sz w:val="20"/>
          <w:szCs w:val="20"/>
          <w:lang w:val="nl-BE"/>
        </w:rPr>
        <w:t xml:space="preserve"> PLC met zijn omgeving kunnen communiceren: dit kan een frequentieregelaar, een PC, een andere PLC of verschillende </w:t>
      </w:r>
      <w:r w:rsidR="00D32BD4">
        <w:rPr>
          <w:rFonts w:ascii="Verdana" w:hAnsi="Verdana"/>
          <w:sz w:val="20"/>
          <w:szCs w:val="20"/>
          <w:lang w:val="nl-BE"/>
        </w:rPr>
        <w:t>(</w:t>
      </w:r>
      <w:proofErr w:type="spellStart"/>
      <w:r w:rsidR="00D32BD4">
        <w:rPr>
          <w:rFonts w:ascii="Verdana" w:hAnsi="Verdana"/>
          <w:sz w:val="20"/>
          <w:szCs w:val="20"/>
          <w:lang w:val="nl-BE"/>
        </w:rPr>
        <w:t>slave</w:t>
      </w:r>
      <w:proofErr w:type="spellEnd"/>
      <w:r w:rsidR="00D32BD4">
        <w:rPr>
          <w:rFonts w:ascii="Verdana" w:hAnsi="Verdana"/>
          <w:sz w:val="20"/>
          <w:szCs w:val="20"/>
          <w:lang w:val="nl-BE"/>
        </w:rPr>
        <w:t xml:space="preserve">) </w:t>
      </w:r>
      <w:r w:rsidRPr="00725DD6">
        <w:rPr>
          <w:rFonts w:ascii="Verdana" w:hAnsi="Verdana"/>
          <w:sz w:val="20"/>
          <w:szCs w:val="20"/>
          <w:lang w:val="nl-BE"/>
        </w:rPr>
        <w:t>I/O's zijn.</w:t>
      </w:r>
    </w:p>
    <w:p w:rsidR="00725DD6" w:rsidRDefault="00725DD6" w:rsidP="00725DD6">
      <w:pPr>
        <w:ind w:left="1080"/>
        <w:rPr>
          <w:rFonts w:ascii="Verdana" w:hAnsi="Verdana"/>
          <w:sz w:val="20"/>
          <w:szCs w:val="20"/>
          <w:lang w:val="nl-BE"/>
        </w:rPr>
      </w:pPr>
    </w:p>
    <w:p w:rsidR="00A66521" w:rsidRPr="00725DD6" w:rsidRDefault="00A66521" w:rsidP="00A66521">
      <w:pPr>
        <w:numPr>
          <w:ilvl w:val="4"/>
          <w:numId w:val="4"/>
        </w:numPr>
        <w:rPr>
          <w:rFonts w:ascii="Verdana" w:hAnsi="Verdana"/>
          <w:b/>
          <w:sz w:val="20"/>
          <w:szCs w:val="20"/>
          <w:lang w:val="nl-BE"/>
        </w:rPr>
      </w:pPr>
      <w:r w:rsidRPr="00725DD6">
        <w:rPr>
          <w:rFonts w:ascii="Verdana" w:hAnsi="Verdana"/>
          <w:b/>
          <w:sz w:val="20"/>
          <w:szCs w:val="20"/>
          <w:lang w:val="nl-BE"/>
        </w:rPr>
        <w:t>Programmeerkaarten</w:t>
      </w:r>
    </w:p>
    <w:p w:rsidR="00725DD6" w:rsidRDefault="00725DD6" w:rsidP="00725DD6">
      <w:pPr>
        <w:ind w:left="1440"/>
        <w:rPr>
          <w:rFonts w:ascii="Verdana" w:hAnsi="Verdana"/>
          <w:sz w:val="20"/>
          <w:szCs w:val="20"/>
          <w:lang w:val="nl-BE"/>
        </w:rPr>
      </w:pPr>
    </w:p>
    <w:p w:rsidR="00725DD6" w:rsidRDefault="00725DD6" w:rsidP="00D32BD4">
      <w:pPr>
        <w:ind w:left="2124"/>
        <w:jc w:val="both"/>
        <w:rPr>
          <w:rFonts w:ascii="Verdana" w:hAnsi="Verdana"/>
          <w:sz w:val="20"/>
          <w:szCs w:val="20"/>
          <w:lang w:val="nl-BE"/>
        </w:rPr>
      </w:pPr>
      <w:r w:rsidRPr="00725DD6">
        <w:rPr>
          <w:rFonts w:ascii="Verdana" w:hAnsi="Verdana"/>
          <w:sz w:val="20"/>
          <w:szCs w:val="20"/>
          <w:lang w:val="nl-BE"/>
        </w:rPr>
        <w:t>Een PLC moet geprogrammeerd worden. Bij mini-</w:t>
      </w:r>
      <w:proofErr w:type="spellStart"/>
      <w:r w:rsidRPr="00725DD6">
        <w:rPr>
          <w:rFonts w:ascii="Verdana" w:hAnsi="Verdana"/>
          <w:sz w:val="20"/>
          <w:szCs w:val="20"/>
          <w:lang w:val="nl-BE"/>
        </w:rPr>
        <w:t>PLC's</w:t>
      </w:r>
      <w:proofErr w:type="spellEnd"/>
      <w:r w:rsidRPr="00725DD6">
        <w:rPr>
          <w:rFonts w:ascii="Verdana" w:hAnsi="Verdana"/>
          <w:sz w:val="20"/>
          <w:szCs w:val="20"/>
          <w:lang w:val="nl-BE"/>
        </w:rPr>
        <w:t xml:space="preserve"> vindt men af en toe de mogelijkheid terug om op de PLC zelf het programma in te voeren. Dit is echter eerder uitzonderlijk bij industriële toepassingen; het programma wordt op een PC geschreven en daarna in de PLC ingeladen.</w:t>
      </w:r>
    </w:p>
    <w:p w:rsidR="00725DD6" w:rsidRPr="00725DD6" w:rsidRDefault="00725DD6" w:rsidP="00D32BD4">
      <w:pPr>
        <w:ind w:left="2124"/>
        <w:jc w:val="both"/>
        <w:rPr>
          <w:rFonts w:ascii="Verdana" w:hAnsi="Verdana"/>
          <w:sz w:val="20"/>
          <w:szCs w:val="20"/>
          <w:lang w:val="nl-BE"/>
        </w:rPr>
      </w:pPr>
      <w:r w:rsidRPr="00725DD6">
        <w:rPr>
          <w:rFonts w:ascii="Verdana" w:hAnsi="Verdana"/>
          <w:sz w:val="20"/>
          <w:szCs w:val="20"/>
          <w:lang w:val="nl-BE"/>
        </w:rPr>
        <w:t>Om het laden van het programma mogelijk te maken, is er vaak een poort beschikbaar waarlangs het inladen gebeuren kan.</w:t>
      </w:r>
    </w:p>
    <w:p w:rsidR="00EE7867" w:rsidRDefault="00EE7867" w:rsidP="00725DD6">
      <w:pPr>
        <w:ind w:left="1440"/>
        <w:rPr>
          <w:rFonts w:ascii="Verdana" w:hAnsi="Verdana"/>
          <w:sz w:val="20"/>
          <w:szCs w:val="20"/>
          <w:lang w:val="nl-BE"/>
        </w:rPr>
      </w:pPr>
    </w:p>
    <w:p w:rsidR="00A66521" w:rsidRPr="00725DD6" w:rsidRDefault="00A66521" w:rsidP="00A66521">
      <w:pPr>
        <w:numPr>
          <w:ilvl w:val="4"/>
          <w:numId w:val="4"/>
        </w:numPr>
        <w:rPr>
          <w:rFonts w:ascii="Verdana" w:hAnsi="Verdana"/>
          <w:b/>
          <w:sz w:val="20"/>
          <w:szCs w:val="20"/>
          <w:lang w:val="nl-BE"/>
        </w:rPr>
      </w:pPr>
      <w:proofErr w:type="spellStart"/>
      <w:r w:rsidRPr="00725DD6">
        <w:rPr>
          <w:rFonts w:ascii="Verdana" w:hAnsi="Verdana"/>
          <w:b/>
          <w:sz w:val="20"/>
          <w:szCs w:val="20"/>
          <w:lang w:val="nl-BE"/>
        </w:rPr>
        <w:t>Bussystemen</w:t>
      </w:r>
      <w:proofErr w:type="spellEnd"/>
    </w:p>
    <w:p w:rsidR="00A66521" w:rsidRDefault="00A66521" w:rsidP="00A66521">
      <w:pPr>
        <w:ind w:left="1440"/>
        <w:rPr>
          <w:rFonts w:ascii="Verdana" w:hAnsi="Verdana"/>
          <w:sz w:val="20"/>
          <w:szCs w:val="20"/>
          <w:lang w:val="nl-BE"/>
        </w:rPr>
      </w:pPr>
    </w:p>
    <w:p w:rsidR="00A37F5C" w:rsidRDefault="000923C8" w:rsidP="00D32BD4">
      <w:pPr>
        <w:ind w:left="2124"/>
        <w:jc w:val="both"/>
        <w:rPr>
          <w:rFonts w:ascii="Verdana" w:hAnsi="Verdana"/>
          <w:sz w:val="20"/>
          <w:szCs w:val="20"/>
          <w:lang w:val="nl-BE"/>
        </w:rPr>
      </w:pPr>
      <w:r w:rsidRPr="000923C8">
        <w:rPr>
          <w:rFonts w:ascii="Verdana" w:hAnsi="Verdana"/>
          <w:sz w:val="20"/>
          <w:szCs w:val="20"/>
          <w:lang w:val="nl-BE"/>
        </w:rPr>
        <w:t xml:space="preserve">Een PLC kan een </w:t>
      </w:r>
      <w:r>
        <w:rPr>
          <w:rFonts w:ascii="Verdana" w:hAnsi="Verdana"/>
          <w:sz w:val="20"/>
          <w:szCs w:val="20"/>
          <w:lang w:val="nl-BE"/>
        </w:rPr>
        <w:t>onderdeel vormen van een netwerk (in de literatuur ‘bus’ genoemd)</w:t>
      </w:r>
      <w:r w:rsidR="00A37F5C">
        <w:rPr>
          <w:rFonts w:ascii="Verdana" w:hAnsi="Verdana"/>
          <w:sz w:val="20"/>
          <w:szCs w:val="20"/>
          <w:lang w:val="nl-BE"/>
        </w:rPr>
        <w:t xml:space="preserve">. Om </w:t>
      </w:r>
      <w:r w:rsidRPr="000923C8">
        <w:rPr>
          <w:rFonts w:ascii="Verdana" w:hAnsi="Verdana"/>
          <w:sz w:val="20"/>
          <w:szCs w:val="20"/>
          <w:lang w:val="nl-BE"/>
        </w:rPr>
        <w:t xml:space="preserve">binnen in </w:t>
      </w:r>
      <w:r w:rsidR="00A37F5C">
        <w:rPr>
          <w:rFonts w:ascii="Verdana" w:hAnsi="Verdana"/>
          <w:sz w:val="20"/>
          <w:szCs w:val="20"/>
          <w:lang w:val="nl-BE"/>
        </w:rPr>
        <w:t xml:space="preserve">het netwerk te </w:t>
      </w:r>
      <w:r w:rsidRPr="000923C8">
        <w:rPr>
          <w:rFonts w:ascii="Verdana" w:hAnsi="Verdana"/>
          <w:sz w:val="20"/>
          <w:szCs w:val="20"/>
          <w:lang w:val="nl-BE"/>
        </w:rPr>
        <w:t>communiceren moet er een gepaste kaart</w:t>
      </w:r>
      <w:r w:rsidR="00EE7867">
        <w:rPr>
          <w:rFonts w:ascii="Verdana" w:hAnsi="Verdana"/>
          <w:sz w:val="20"/>
          <w:szCs w:val="20"/>
          <w:lang w:val="nl-BE"/>
        </w:rPr>
        <w:t xml:space="preserve"> (of poort)</w:t>
      </w:r>
      <w:r w:rsidRPr="000923C8">
        <w:rPr>
          <w:rFonts w:ascii="Verdana" w:hAnsi="Verdana"/>
          <w:sz w:val="20"/>
          <w:szCs w:val="20"/>
          <w:lang w:val="nl-BE"/>
        </w:rPr>
        <w:t xml:space="preserve"> </w:t>
      </w:r>
      <w:r w:rsidR="00A37F5C">
        <w:rPr>
          <w:rFonts w:ascii="Verdana" w:hAnsi="Verdana"/>
          <w:sz w:val="20"/>
          <w:szCs w:val="20"/>
          <w:lang w:val="nl-BE"/>
        </w:rPr>
        <w:t xml:space="preserve">aanwezig zijn.  Naast het communiceren kan de PLC geprogrammeerd worden via het </w:t>
      </w:r>
      <w:proofErr w:type="spellStart"/>
      <w:r w:rsidR="00A37F5C">
        <w:rPr>
          <w:rFonts w:ascii="Verdana" w:hAnsi="Verdana"/>
          <w:sz w:val="20"/>
          <w:szCs w:val="20"/>
          <w:lang w:val="nl-BE"/>
        </w:rPr>
        <w:t>bussysteem</w:t>
      </w:r>
      <w:proofErr w:type="spellEnd"/>
      <w:r w:rsidR="00A37F5C">
        <w:rPr>
          <w:rFonts w:ascii="Verdana" w:hAnsi="Verdana"/>
          <w:sz w:val="20"/>
          <w:szCs w:val="20"/>
          <w:lang w:val="nl-BE"/>
        </w:rPr>
        <w:t>.</w:t>
      </w:r>
    </w:p>
    <w:p w:rsidR="00123381" w:rsidRDefault="00123381" w:rsidP="00D32BD4">
      <w:pPr>
        <w:ind w:left="2124"/>
        <w:jc w:val="both"/>
        <w:rPr>
          <w:rFonts w:ascii="Verdana" w:hAnsi="Verdana"/>
          <w:sz w:val="20"/>
          <w:szCs w:val="20"/>
          <w:lang w:val="nl-BE"/>
        </w:rPr>
      </w:pPr>
    </w:p>
    <w:p w:rsidR="00725DD6" w:rsidRDefault="000923C8" w:rsidP="00D32BD4">
      <w:pPr>
        <w:ind w:left="2124"/>
        <w:jc w:val="both"/>
        <w:rPr>
          <w:rFonts w:ascii="Verdana" w:hAnsi="Verdana"/>
          <w:sz w:val="20"/>
          <w:szCs w:val="20"/>
          <w:lang w:val="nl-BE"/>
        </w:rPr>
      </w:pPr>
      <w:r w:rsidRPr="000923C8">
        <w:rPr>
          <w:rFonts w:ascii="Verdana" w:hAnsi="Verdana"/>
          <w:sz w:val="20"/>
          <w:szCs w:val="20"/>
          <w:lang w:val="nl-BE"/>
        </w:rPr>
        <w:t>De kaart is afhankelijk van het type netwerk/</w:t>
      </w:r>
      <w:proofErr w:type="spellStart"/>
      <w:r w:rsidRPr="000923C8">
        <w:rPr>
          <w:rFonts w:ascii="Verdana" w:hAnsi="Verdana"/>
          <w:sz w:val="20"/>
          <w:szCs w:val="20"/>
          <w:lang w:val="nl-BE"/>
        </w:rPr>
        <w:t>bussysteem</w:t>
      </w:r>
      <w:proofErr w:type="spellEnd"/>
      <w:r w:rsidRPr="000923C8">
        <w:rPr>
          <w:rFonts w:ascii="Verdana" w:hAnsi="Verdana"/>
          <w:sz w:val="20"/>
          <w:szCs w:val="20"/>
          <w:lang w:val="nl-BE"/>
        </w:rPr>
        <w:t xml:space="preserve">: Ethernet, </w:t>
      </w:r>
      <w:proofErr w:type="spellStart"/>
      <w:r w:rsidRPr="000923C8">
        <w:rPr>
          <w:rFonts w:ascii="Verdana" w:hAnsi="Verdana"/>
          <w:sz w:val="20"/>
          <w:szCs w:val="20"/>
          <w:lang w:val="nl-BE"/>
        </w:rPr>
        <w:t>Profinet</w:t>
      </w:r>
      <w:proofErr w:type="spellEnd"/>
      <w:r w:rsidRPr="000923C8">
        <w:rPr>
          <w:rFonts w:ascii="Verdana" w:hAnsi="Verdana"/>
          <w:sz w:val="20"/>
          <w:szCs w:val="20"/>
          <w:lang w:val="nl-BE"/>
        </w:rPr>
        <w:t xml:space="preserve">, </w:t>
      </w:r>
      <w:proofErr w:type="spellStart"/>
      <w:r w:rsidRPr="000923C8">
        <w:rPr>
          <w:rFonts w:ascii="Verdana" w:hAnsi="Verdana"/>
          <w:sz w:val="20"/>
          <w:szCs w:val="20"/>
          <w:lang w:val="nl-BE"/>
        </w:rPr>
        <w:t>Profibus</w:t>
      </w:r>
      <w:proofErr w:type="spellEnd"/>
      <w:r w:rsidRPr="000923C8">
        <w:rPr>
          <w:rFonts w:ascii="Verdana" w:hAnsi="Verdana"/>
          <w:sz w:val="20"/>
          <w:szCs w:val="20"/>
          <w:lang w:val="nl-BE"/>
        </w:rPr>
        <w:t xml:space="preserve">, </w:t>
      </w:r>
      <w:proofErr w:type="spellStart"/>
      <w:r w:rsidRPr="000923C8">
        <w:rPr>
          <w:rFonts w:ascii="Verdana" w:hAnsi="Verdana"/>
          <w:sz w:val="20"/>
          <w:szCs w:val="20"/>
          <w:lang w:val="nl-BE"/>
        </w:rPr>
        <w:t>Asi</w:t>
      </w:r>
      <w:proofErr w:type="spellEnd"/>
      <w:r w:rsidRPr="000923C8">
        <w:rPr>
          <w:rFonts w:ascii="Verdana" w:hAnsi="Verdana"/>
          <w:sz w:val="20"/>
          <w:szCs w:val="20"/>
          <w:lang w:val="nl-BE"/>
        </w:rPr>
        <w:t xml:space="preserve">-bus, </w:t>
      </w:r>
      <w:proofErr w:type="spellStart"/>
      <w:r w:rsidR="009E22EA">
        <w:rPr>
          <w:rFonts w:ascii="Verdana" w:hAnsi="Verdana"/>
          <w:sz w:val="20"/>
          <w:szCs w:val="20"/>
          <w:lang w:val="nl-BE"/>
        </w:rPr>
        <w:t>ethercat</w:t>
      </w:r>
      <w:proofErr w:type="spellEnd"/>
      <w:r w:rsidR="009E22EA">
        <w:rPr>
          <w:rFonts w:ascii="Verdana" w:hAnsi="Verdana"/>
          <w:sz w:val="20"/>
          <w:szCs w:val="20"/>
          <w:lang w:val="nl-BE"/>
        </w:rPr>
        <w:t xml:space="preserve">, </w:t>
      </w:r>
      <w:r w:rsidRPr="000923C8">
        <w:rPr>
          <w:rFonts w:ascii="Verdana" w:hAnsi="Verdana"/>
          <w:sz w:val="20"/>
          <w:szCs w:val="20"/>
          <w:lang w:val="nl-BE"/>
        </w:rPr>
        <w:t>...</w:t>
      </w:r>
    </w:p>
    <w:p w:rsidR="00EE7867" w:rsidRPr="000923C8" w:rsidRDefault="00EE7867" w:rsidP="00EE7867">
      <w:pPr>
        <w:jc w:val="both"/>
        <w:rPr>
          <w:rFonts w:ascii="Verdana" w:hAnsi="Verdana"/>
          <w:sz w:val="20"/>
          <w:szCs w:val="20"/>
          <w:lang w:val="nl-BE"/>
        </w:rPr>
      </w:pPr>
    </w:p>
    <w:p w:rsidR="00EE7867" w:rsidRDefault="005479E2" w:rsidP="00EE7867">
      <w:pPr>
        <w:keepNext/>
        <w:ind w:left="1440"/>
        <w:jc w:val="center"/>
      </w:pPr>
      <w:r>
        <w:rPr>
          <w:noProof/>
          <w:lang w:val="nl-BE" w:eastAsia="nl-BE"/>
        </w:rPr>
        <w:drawing>
          <wp:inline distT="0" distB="0" distL="0" distR="0">
            <wp:extent cx="1924050" cy="1438275"/>
            <wp:effectExtent l="0" t="0" r="0" b="9525"/>
            <wp:docPr id="18" name="Afbeelding 18" descr="cpm1-ci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m1-cif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4050" cy="1438275"/>
                    </a:xfrm>
                    <a:prstGeom prst="rect">
                      <a:avLst/>
                    </a:prstGeom>
                    <a:noFill/>
                    <a:ln>
                      <a:noFill/>
                    </a:ln>
                  </pic:spPr>
                </pic:pic>
              </a:graphicData>
            </a:graphic>
          </wp:inline>
        </w:drawing>
      </w:r>
    </w:p>
    <w:p w:rsidR="00EE7867" w:rsidRDefault="00EE7867" w:rsidP="00EE7867">
      <w:pPr>
        <w:pStyle w:val="Bijschrift"/>
        <w:jc w:val="center"/>
      </w:pPr>
      <w:r>
        <w:t xml:space="preserve">Figuur </w:t>
      </w:r>
      <w:r>
        <w:fldChar w:fldCharType="begin"/>
      </w:r>
      <w:r>
        <w:instrText xml:space="preserve"> SEQ Figuur \* ARABIC </w:instrText>
      </w:r>
      <w:r>
        <w:fldChar w:fldCharType="separate"/>
      </w:r>
      <w:r w:rsidR="00F82435">
        <w:rPr>
          <w:noProof/>
        </w:rPr>
        <w:t>9</w:t>
      </w:r>
      <w:r>
        <w:fldChar w:fldCharType="end"/>
      </w:r>
      <w:r>
        <w:t xml:space="preserve">: Voorbeeld van een </w:t>
      </w:r>
      <w:proofErr w:type="spellStart"/>
      <w:r>
        <w:t>Omron</w:t>
      </w:r>
      <w:proofErr w:type="spellEnd"/>
      <w:r>
        <w:t xml:space="preserve"> omvormer</w:t>
      </w:r>
    </w:p>
    <w:p w:rsidR="00725DD6" w:rsidRDefault="00EE7867" w:rsidP="00EE7867">
      <w:pPr>
        <w:pStyle w:val="Bijschrift"/>
        <w:jc w:val="center"/>
      </w:pPr>
      <w:r>
        <w:t xml:space="preserve"> (100 euro - RS Online):</w:t>
      </w:r>
      <w:r>
        <w:br/>
        <w:t xml:space="preserve"> intern protocol naar RS232</w:t>
      </w:r>
    </w:p>
    <w:p w:rsidR="00EE7867" w:rsidRDefault="00EE7867" w:rsidP="00EE7867">
      <w:pPr>
        <w:ind w:left="1440"/>
        <w:jc w:val="center"/>
      </w:pPr>
    </w:p>
    <w:p w:rsidR="00EE7867" w:rsidRDefault="00EE7867" w:rsidP="00EE7867">
      <w:pPr>
        <w:ind w:left="1440"/>
        <w:jc w:val="center"/>
        <w:rPr>
          <w:rFonts w:ascii="Verdana" w:hAnsi="Verdana"/>
          <w:sz w:val="20"/>
          <w:szCs w:val="20"/>
          <w:lang w:val="nl-BE"/>
        </w:rPr>
      </w:pPr>
    </w:p>
    <w:p w:rsidR="008B517E" w:rsidRPr="006070DF" w:rsidRDefault="008B517E" w:rsidP="008B517E">
      <w:pPr>
        <w:numPr>
          <w:ilvl w:val="4"/>
          <w:numId w:val="4"/>
        </w:numPr>
        <w:rPr>
          <w:rFonts w:ascii="Verdana" w:hAnsi="Verdana"/>
          <w:b/>
          <w:sz w:val="20"/>
          <w:szCs w:val="20"/>
          <w:lang w:val="nl-BE"/>
        </w:rPr>
      </w:pPr>
      <w:r w:rsidRPr="006070DF">
        <w:rPr>
          <w:rFonts w:ascii="Verdana" w:hAnsi="Verdana"/>
          <w:b/>
          <w:sz w:val="20"/>
          <w:szCs w:val="20"/>
          <w:lang w:val="nl-BE"/>
        </w:rPr>
        <w:t>Combinatie Bus</w:t>
      </w:r>
      <w:r w:rsidR="00EE7867">
        <w:rPr>
          <w:rFonts w:ascii="Verdana" w:hAnsi="Verdana"/>
          <w:b/>
          <w:sz w:val="20"/>
          <w:szCs w:val="20"/>
          <w:lang w:val="nl-BE"/>
        </w:rPr>
        <w:t>kaarten</w:t>
      </w:r>
      <w:r w:rsidRPr="006070DF">
        <w:rPr>
          <w:rFonts w:ascii="Verdana" w:hAnsi="Verdana"/>
          <w:b/>
          <w:sz w:val="20"/>
          <w:szCs w:val="20"/>
          <w:lang w:val="nl-BE"/>
        </w:rPr>
        <w:t xml:space="preserve"> </w:t>
      </w:r>
      <w:proofErr w:type="spellStart"/>
      <w:r w:rsidR="00EE7867">
        <w:rPr>
          <w:rFonts w:ascii="Verdana" w:hAnsi="Verdana"/>
          <w:b/>
          <w:sz w:val="20"/>
          <w:szCs w:val="20"/>
          <w:lang w:val="nl-BE"/>
        </w:rPr>
        <w:t>vs</w:t>
      </w:r>
      <w:proofErr w:type="spellEnd"/>
      <w:r w:rsidR="00EE7867">
        <w:rPr>
          <w:rFonts w:ascii="Verdana" w:hAnsi="Verdana"/>
          <w:b/>
          <w:sz w:val="20"/>
          <w:szCs w:val="20"/>
          <w:lang w:val="nl-BE"/>
        </w:rPr>
        <w:t xml:space="preserve"> programmeerkaarten</w:t>
      </w:r>
    </w:p>
    <w:p w:rsidR="008B517E" w:rsidRDefault="008B517E" w:rsidP="008B517E">
      <w:pPr>
        <w:ind w:left="1440"/>
        <w:rPr>
          <w:rFonts w:ascii="Verdana" w:hAnsi="Verdana"/>
          <w:sz w:val="20"/>
          <w:szCs w:val="20"/>
          <w:lang w:val="nl-BE"/>
        </w:rPr>
      </w:pPr>
    </w:p>
    <w:p w:rsidR="00EE7867" w:rsidRDefault="00472520" w:rsidP="00EE7867">
      <w:pPr>
        <w:ind w:left="2124"/>
        <w:rPr>
          <w:rFonts w:ascii="Verdana" w:hAnsi="Verdana"/>
          <w:sz w:val="20"/>
          <w:szCs w:val="20"/>
          <w:lang w:val="nl-BE"/>
        </w:rPr>
      </w:pPr>
      <w:r>
        <w:rPr>
          <w:rFonts w:ascii="Verdana" w:hAnsi="Verdana"/>
          <w:sz w:val="20"/>
          <w:szCs w:val="20"/>
          <w:lang w:val="nl-BE"/>
        </w:rPr>
        <w:t>Een voorbeeld uit de manual van de VIPA 300V toont het combineren van het TCP/IP-netwerk om de PLC zowel te configureren, programmeren, onderling te communiceren en te visualiseren.</w:t>
      </w:r>
    </w:p>
    <w:p w:rsidR="00472520" w:rsidRDefault="00472520" w:rsidP="00EE7867">
      <w:pPr>
        <w:ind w:left="2124"/>
        <w:rPr>
          <w:rFonts w:ascii="Verdana" w:hAnsi="Verdana"/>
          <w:sz w:val="20"/>
          <w:szCs w:val="20"/>
          <w:lang w:val="nl-BE"/>
        </w:rPr>
      </w:pPr>
    </w:p>
    <w:p w:rsidR="00472520" w:rsidRDefault="005479E2" w:rsidP="00472520">
      <w:pPr>
        <w:keepNext/>
        <w:ind w:left="2124"/>
      </w:pPr>
      <w:r w:rsidRPr="00472520">
        <w:rPr>
          <w:rFonts w:ascii="Verdana" w:hAnsi="Verdana"/>
          <w:noProof/>
          <w:sz w:val="20"/>
          <w:szCs w:val="20"/>
          <w:lang w:val="nl-BE" w:eastAsia="nl-BE"/>
        </w:rPr>
        <w:lastRenderedPageBreak/>
        <w:drawing>
          <wp:inline distT="0" distB="0" distL="0" distR="0">
            <wp:extent cx="3914775" cy="3838575"/>
            <wp:effectExtent l="0" t="0" r="9525"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4775" cy="3838575"/>
                    </a:xfrm>
                    <a:prstGeom prst="rect">
                      <a:avLst/>
                    </a:prstGeom>
                    <a:noFill/>
                    <a:ln>
                      <a:noFill/>
                    </a:ln>
                  </pic:spPr>
                </pic:pic>
              </a:graphicData>
            </a:graphic>
          </wp:inline>
        </w:drawing>
      </w:r>
    </w:p>
    <w:p w:rsidR="00472520" w:rsidRPr="00472520" w:rsidRDefault="00472520" w:rsidP="00472520">
      <w:pPr>
        <w:pStyle w:val="Bijschrift"/>
        <w:jc w:val="center"/>
        <w:rPr>
          <w:rFonts w:ascii="Verdana" w:hAnsi="Verdana"/>
          <w:lang w:val="nl-BE"/>
        </w:rPr>
      </w:pPr>
      <w:r>
        <w:t xml:space="preserve">Figuur </w:t>
      </w:r>
      <w:r>
        <w:fldChar w:fldCharType="begin"/>
      </w:r>
      <w:r>
        <w:instrText xml:space="preserve"> SEQ Figuur \* ARABIC </w:instrText>
      </w:r>
      <w:r>
        <w:fldChar w:fldCharType="separate"/>
      </w:r>
      <w:r w:rsidR="00F82435">
        <w:rPr>
          <w:noProof/>
        </w:rPr>
        <w:t>10</w:t>
      </w:r>
      <w:r>
        <w:fldChar w:fldCharType="end"/>
      </w:r>
      <w:r>
        <w:t xml:space="preserve">: Mogelijkheden VIPA 300V - </w:t>
      </w:r>
      <w:proofErr w:type="spellStart"/>
      <w:r>
        <w:t>bussysteem</w:t>
      </w:r>
      <w:proofErr w:type="spellEnd"/>
    </w:p>
    <w:p w:rsidR="00EE7867" w:rsidRDefault="00EE7867" w:rsidP="00EE7867">
      <w:pPr>
        <w:ind w:left="2124"/>
        <w:rPr>
          <w:rFonts w:ascii="Verdana" w:hAnsi="Verdana"/>
          <w:sz w:val="20"/>
          <w:szCs w:val="20"/>
          <w:lang w:val="nl-BE"/>
        </w:rPr>
      </w:pPr>
    </w:p>
    <w:p w:rsidR="008B517E" w:rsidRDefault="008B517E" w:rsidP="006070DF">
      <w:pPr>
        <w:ind w:left="1440"/>
        <w:jc w:val="center"/>
      </w:pPr>
    </w:p>
    <w:p w:rsidR="00472520" w:rsidRDefault="00472520" w:rsidP="006070DF">
      <w:pPr>
        <w:ind w:left="1440"/>
        <w:jc w:val="center"/>
      </w:pPr>
    </w:p>
    <w:p w:rsidR="00472520" w:rsidRDefault="00472520" w:rsidP="006070DF">
      <w:pPr>
        <w:ind w:left="1440"/>
        <w:jc w:val="center"/>
      </w:pPr>
    </w:p>
    <w:p w:rsidR="00472520" w:rsidRDefault="00472520" w:rsidP="006070DF">
      <w:pPr>
        <w:ind w:left="1440"/>
        <w:jc w:val="center"/>
      </w:pPr>
    </w:p>
    <w:p w:rsidR="00123381" w:rsidRDefault="00123381" w:rsidP="006070DF">
      <w:pPr>
        <w:ind w:left="1440"/>
        <w:jc w:val="center"/>
      </w:pPr>
    </w:p>
    <w:p w:rsidR="00123381" w:rsidRDefault="00123381" w:rsidP="006070DF">
      <w:pPr>
        <w:ind w:left="1440"/>
        <w:jc w:val="center"/>
      </w:pPr>
    </w:p>
    <w:p w:rsidR="00EE7867" w:rsidRDefault="00EE7867" w:rsidP="006070DF">
      <w:pPr>
        <w:ind w:left="1440"/>
        <w:jc w:val="center"/>
        <w:rPr>
          <w:rFonts w:ascii="Verdana" w:hAnsi="Verdana"/>
          <w:sz w:val="20"/>
          <w:szCs w:val="20"/>
          <w:lang w:val="nl-BE"/>
        </w:rPr>
      </w:pPr>
    </w:p>
    <w:p w:rsidR="00A37F5C" w:rsidRDefault="00A37F5C" w:rsidP="00A66521">
      <w:pPr>
        <w:ind w:left="1440"/>
        <w:rPr>
          <w:rFonts w:ascii="Verdana" w:hAnsi="Verdana"/>
          <w:sz w:val="20"/>
          <w:szCs w:val="20"/>
          <w:lang w:val="nl-BE"/>
        </w:rPr>
      </w:pPr>
    </w:p>
    <w:p w:rsidR="00A66521" w:rsidRPr="00A37F5C" w:rsidRDefault="00A66521" w:rsidP="00A66521">
      <w:pPr>
        <w:numPr>
          <w:ilvl w:val="3"/>
          <w:numId w:val="4"/>
        </w:numPr>
        <w:rPr>
          <w:rFonts w:ascii="Verdana" w:hAnsi="Verdana"/>
          <w:i/>
          <w:sz w:val="20"/>
          <w:szCs w:val="20"/>
          <w:u w:val="single"/>
          <w:lang w:val="nl-BE"/>
        </w:rPr>
      </w:pPr>
      <w:r w:rsidRPr="00A37F5C">
        <w:rPr>
          <w:rFonts w:ascii="Verdana" w:hAnsi="Verdana"/>
          <w:i/>
          <w:sz w:val="20"/>
          <w:szCs w:val="20"/>
          <w:u w:val="single"/>
          <w:lang w:val="nl-BE"/>
        </w:rPr>
        <w:t>Ingangen</w:t>
      </w:r>
    </w:p>
    <w:p w:rsidR="00A37F5C" w:rsidRDefault="00A37F5C" w:rsidP="00A37F5C">
      <w:pPr>
        <w:ind w:left="1440"/>
        <w:rPr>
          <w:rFonts w:ascii="Verdana" w:hAnsi="Verdana"/>
          <w:sz w:val="20"/>
          <w:szCs w:val="20"/>
          <w:lang w:val="nl-BE"/>
        </w:rPr>
      </w:pPr>
    </w:p>
    <w:p w:rsidR="00A37F5C" w:rsidRPr="00A37F5C" w:rsidRDefault="00A37F5C" w:rsidP="00A37F5C">
      <w:pPr>
        <w:ind w:left="1440"/>
        <w:rPr>
          <w:rFonts w:ascii="Verdana" w:hAnsi="Verdana"/>
          <w:sz w:val="20"/>
          <w:szCs w:val="20"/>
          <w:lang w:val="nl-BE"/>
        </w:rPr>
      </w:pPr>
      <w:r w:rsidRPr="00A37F5C">
        <w:rPr>
          <w:rFonts w:ascii="Verdana" w:hAnsi="Verdana"/>
          <w:sz w:val="20"/>
          <w:szCs w:val="20"/>
          <w:lang w:val="nl-BE"/>
        </w:rPr>
        <w:t>Om de gegeven</w:t>
      </w:r>
      <w:r>
        <w:rPr>
          <w:rFonts w:ascii="Verdana" w:hAnsi="Verdana"/>
          <w:sz w:val="20"/>
          <w:szCs w:val="20"/>
          <w:lang w:val="nl-BE"/>
        </w:rPr>
        <w:t>s van de sensoren, drukknoppen,</w:t>
      </w:r>
      <w:r w:rsidRPr="00A37F5C">
        <w:rPr>
          <w:rFonts w:ascii="Verdana" w:hAnsi="Verdana"/>
          <w:sz w:val="20"/>
          <w:szCs w:val="20"/>
          <w:lang w:val="nl-BE"/>
        </w:rPr>
        <w:t>... in te lezen beschikt de PLC over ingangskaarten. Er bestaat een onderscheid tussen de verschillende ingangskaarten op basis van het signaal dat de sensor of drukknop stuurt naar de PLC. Een kleine opsomming:</w:t>
      </w:r>
    </w:p>
    <w:p w:rsidR="00A37F5C" w:rsidRDefault="00A37F5C" w:rsidP="00A37F5C">
      <w:pPr>
        <w:ind w:left="1440"/>
        <w:rPr>
          <w:rFonts w:ascii="Verdana" w:hAnsi="Verdana"/>
          <w:sz w:val="20"/>
          <w:szCs w:val="20"/>
          <w:lang w:val="nl-BE"/>
        </w:rPr>
      </w:pPr>
    </w:p>
    <w:p w:rsidR="00A37F5C" w:rsidRPr="00A37F5C" w:rsidRDefault="00A66521" w:rsidP="00A37F5C">
      <w:pPr>
        <w:numPr>
          <w:ilvl w:val="4"/>
          <w:numId w:val="4"/>
        </w:numPr>
        <w:rPr>
          <w:rFonts w:ascii="Verdana" w:hAnsi="Verdana"/>
          <w:b/>
          <w:sz w:val="20"/>
          <w:szCs w:val="20"/>
          <w:lang w:val="nl-BE"/>
        </w:rPr>
      </w:pPr>
      <w:r w:rsidRPr="00A37F5C">
        <w:rPr>
          <w:rFonts w:ascii="Verdana" w:hAnsi="Verdana"/>
          <w:b/>
          <w:sz w:val="20"/>
          <w:szCs w:val="20"/>
          <w:lang w:val="nl-BE"/>
        </w:rPr>
        <w:t>Digitale ingangen (DI)</w:t>
      </w:r>
    </w:p>
    <w:p w:rsidR="00A66521" w:rsidRDefault="00A66521" w:rsidP="00A66521">
      <w:pPr>
        <w:numPr>
          <w:ilvl w:val="4"/>
          <w:numId w:val="4"/>
        </w:numPr>
        <w:rPr>
          <w:rFonts w:ascii="Verdana" w:hAnsi="Verdana"/>
          <w:b/>
          <w:sz w:val="20"/>
          <w:szCs w:val="20"/>
          <w:lang w:val="nl-BE"/>
        </w:rPr>
      </w:pPr>
      <w:r w:rsidRPr="00A37F5C">
        <w:rPr>
          <w:rFonts w:ascii="Verdana" w:hAnsi="Verdana"/>
          <w:b/>
          <w:sz w:val="20"/>
          <w:szCs w:val="20"/>
          <w:lang w:val="nl-BE"/>
        </w:rPr>
        <w:t>Analoge ingangen (AI)</w:t>
      </w:r>
    </w:p>
    <w:p w:rsidR="006070DF" w:rsidRDefault="006070DF" w:rsidP="006070DF">
      <w:pPr>
        <w:numPr>
          <w:ilvl w:val="5"/>
          <w:numId w:val="4"/>
        </w:numPr>
        <w:rPr>
          <w:rFonts w:ascii="Verdana" w:hAnsi="Verdana"/>
          <w:b/>
          <w:sz w:val="20"/>
          <w:szCs w:val="20"/>
          <w:lang w:val="nl-BE"/>
        </w:rPr>
      </w:pPr>
      <w:r>
        <w:rPr>
          <w:rFonts w:ascii="Verdana" w:hAnsi="Verdana"/>
          <w:b/>
          <w:sz w:val="20"/>
          <w:szCs w:val="20"/>
          <w:lang w:val="nl-BE"/>
        </w:rPr>
        <w:t>Stroom</w:t>
      </w:r>
    </w:p>
    <w:p w:rsidR="006070DF" w:rsidRPr="00A37F5C" w:rsidRDefault="006070DF" w:rsidP="006070DF">
      <w:pPr>
        <w:numPr>
          <w:ilvl w:val="5"/>
          <w:numId w:val="4"/>
        </w:numPr>
        <w:rPr>
          <w:rFonts w:ascii="Verdana" w:hAnsi="Verdana"/>
          <w:b/>
          <w:sz w:val="20"/>
          <w:szCs w:val="20"/>
          <w:lang w:val="nl-BE"/>
        </w:rPr>
      </w:pPr>
      <w:r>
        <w:rPr>
          <w:rFonts w:ascii="Verdana" w:hAnsi="Verdana"/>
          <w:b/>
          <w:sz w:val="20"/>
          <w:szCs w:val="20"/>
          <w:lang w:val="nl-BE"/>
        </w:rPr>
        <w:t>Spanning</w:t>
      </w:r>
    </w:p>
    <w:p w:rsidR="00A66521" w:rsidRPr="00A37F5C" w:rsidRDefault="00A66521" w:rsidP="00A66521">
      <w:pPr>
        <w:numPr>
          <w:ilvl w:val="4"/>
          <w:numId w:val="4"/>
        </w:numPr>
        <w:rPr>
          <w:rFonts w:ascii="Verdana" w:hAnsi="Verdana"/>
          <w:b/>
          <w:sz w:val="20"/>
          <w:szCs w:val="20"/>
          <w:lang w:val="nl-BE"/>
        </w:rPr>
      </w:pPr>
      <w:r w:rsidRPr="00A37F5C">
        <w:rPr>
          <w:rFonts w:ascii="Verdana" w:hAnsi="Verdana"/>
          <w:b/>
          <w:sz w:val="20"/>
          <w:szCs w:val="20"/>
          <w:lang w:val="nl-BE"/>
        </w:rPr>
        <w:t>Temperatuurkaarten (Pt-100; thermokoppel)</w:t>
      </w:r>
    </w:p>
    <w:p w:rsidR="00A66521" w:rsidRPr="00A37F5C" w:rsidRDefault="00A66521" w:rsidP="00A66521">
      <w:pPr>
        <w:numPr>
          <w:ilvl w:val="4"/>
          <w:numId w:val="4"/>
        </w:numPr>
        <w:rPr>
          <w:rFonts w:ascii="Verdana" w:hAnsi="Verdana"/>
          <w:b/>
          <w:sz w:val="20"/>
          <w:szCs w:val="20"/>
          <w:lang w:val="nl-BE"/>
        </w:rPr>
      </w:pPr>
      <w:proofErr w:type="spellStart"/>
      <w:r w:rsidRPr="00A37F5C">
        <w:rPr>
          <w:rFonts w:ascii="Verdana" w:hAnsi="Verdana"/>
          <w:b/>
          <w:sz w:val="20"/>
          <w:szCs w:val="20"/>
          <w:lang w:val="nl-BE"/>
        </w:rPr>
        <w:t>Tellerkaarten</w:t>
      </w:r>
      <w:proofErr w:type="spellEnd"/>
      <w:r w:rsidRPr="00A37F5C">
        <w:rPr>
          <w:rFonts w:ascii="Verdana" w:hAnsi="Verdana"/>
          <w:b/>
          <w:sz w:val="20"/>
          <w:szCs w:val="20"/>
          <w:lang w:val="nl-BE"/>
        </w:rPr>
        <w:t xml:space="preserve"> (encoders, snel veranderende ingangen)</w:t>
      </w:r>
    </w:p>
    <w:p w:rsidR="00A66521" w:rsidRDefault="00A66521" w:rsidP="00A66521">
      <w:pPr>
        <w:ind w:left="1440"/>
        <w:rPr>
          <w:rFonts w:ascii="Verdana" w:hAnsi="Verdana"/>
          <w:sz w:val="20"/>
          <w:szCs w:val="20"/>
          <w:lang w:val="nl-BE"/>
        </w:rPr>
      </w:pPr>
    </w:p>
    <w:p w:rsidR="00A66521" w:rsidRPr="00A37F5C" w:rsidRDefault="00A66521" w:rsidP="00A66521">
      <w:pPr>
        <w:numPr>
          <w:ilvl w:val="3"/>
          <w:numId w:val="4"/>
        </w:numPr>
        <w:rPr>
          <w:rFonts w:ascii="Verdana" w:hAnsi="Verdana"/>
          <w:i/>
          <w:sz w:val="20"/>
          <w:szCs w:val="20"/>
          <w:u w:val="single"/>
          <w:lang w:val="nl-BE"/>
        </w:rPr>
      </w:pPr>
      <w:r w:rsidRPr="00A37F5C">
        <w:rPr>
          <w:rFonts w:ascii="Verdana" w:hAnsi="Verdana"/>
          <w:i/>
          <w:sz w:val="20"/>
          <w:szCs w:val="20"/>
          <w:u w:val="single"/>
          <w:lang w:val="nl-BE"/>
        </w:rPr>
        <w:t>Uitgangen</w:t>
      </w:r>
    </w:p>
    <w:p w:rsidR="00A37F5C" w:rsidRDefault="00A37F5C" w:rsidP="00A37F5C">
      <w:pPr>
        <w:ind w:left="1440"/>
        <w:rPr>
          <w:rFonts w:ascii="Verdana" w:hAnsi="Verdana"/>
          <w:sz w:val="20"/>
          <w:szCs w:val="20"/>
          <w:lang w:val="nl-BE"/>
        </w:rPr>
      </w:pPr>
    </w:p>
    <w:p w:rsidR="00A37F5C" w:rsidRPr="00A37F5C" w:rsidRDefault="00A37F5C" w:rsidP="00A37F5C">
      <w:pPr>
        <w:ind w:left="1440"/>
        <w:rPr>
          <w:rFonts w:ascii="Verdana" w:hAnsi="Verdana"/>
          <w:sz w:val="20"/>
          <w:szCs w:val="20"/>
          <w:lang w:val="nl-BE"/>
        </w:rPr>
      </w:pPr>
      <w:r w:rsidRPr="00A37F5C">
        <w:rPr>
          <w:rFonts w:ascii="Verdana" w:hAnsi="Verdana"/>
          <w:sz w:val="20"/>
          <w:szCs w:val="20"/>
          <w:lang w:val="nl-BE"/>
        </w:rPr>
        <w:t>Ook de gegevens die de PLC uitstuurt, zijn niet allemaal in dezelfde vorm nodig. Een lamp kan aan of uit gedaan worden, maar moet in een andere toepassing gedimd worden. In beide situaties kan men dan gebruik maken van een ander type van uitgangskaart.</w:t>
      </w:r>
    </w:p>
    <w:p w:rsidR="00A37F5C" w:rsidRDefault="00A37F5C" w:rsidP="00A37F5C">
      <w:pPr>
        <w:ind w:left="1440"/>
        <w:rPr>
          <w:rFonts w:ascii="Verdana" w:hAnsi="Verdana"/>
          <w:sz w:val="20"/>
          <w:szCs w:val="20"/>
          <w:lang w:val="nl-BE"/>
        </w:rPr>
      </w:pPr>
    </w:p>
    <w:p w:rsidR="00A66521" w:rsidRPr="00A37F5C" w:rsidRDefault="00A66521" w:rsidP="00A66521">
      <w:pPr>
        <w:numPr>
          <w:ilvl w:val="4"/>
          <w:numId w:val="4"/>
        </w:numPr>
        <w:rPr>
          <w:rFonts w:ascii="Verdana" w:hAnsi="Verdana"/>
          <w:b/>
          <w:sz w:val="20"/>
          <w:szCs w:val="20"/>
          <w:lang w:val="nl-BE"/>
        </w:rPr>
      </w:pPr>
      <w:r w:rsidRPr="00A37F5C">
        <w:rPr>
          <w:rFonts w:ascii="Verdana" w:hAnsi="Verdana"/>
          <w:b/>
          <w:sz w:val="20"/>
          <w:szCs w:val="20"/>
          <w:lang w:val="nl-BE"/>
        </w:rPr>
        <w:t>Digitale uitgangen (DO)</w:t>
      </w:r>
    </w:p>
    <w:p w:rsidR="00A66521" w:rsidRDefault="00A66521" w:rsidP="00A66521">
      <w:pPr>
        <w:numPr>
          <w:ilvl w:val="4"/>
          <w:numId w:val="4"/>
        </w:numPr>
        <w:rPr>
          <w:rFonts w:ascii="Verdana" w:hAnsi="Verdana"/>
          <w:b/>
          <w:sz w:val="20"/>
          <w:szCs w:val="20"/>
          <w:lang w:val="nl-BE"/>
        </w:rPr>
      </w:pPr>
      <w:r w:rsidRPr="00A37F5C">
        <w:rPr>
          <w:rFonts w:ascii="Verdana" w:hAnsi="Verdana"/>
          <w:b/>
          <w:sz w:val="20"/>
          <w:szCs w:val="20"/>
          <w:lang w:val="nl-BE"/>
        </w:rPr>
        <w:lastRenderedPageBreak/>
        <w:t>Analoge uitgangen (AO)</w:t>
      </w:r>
    </w:p>
    <w:p w:rsidR="006070DF" w:rsidRDefault="006070DF" w:rsidP="006070DF">
      <w:pPr>
        <w:numPr>
          <w:ilvl w:val="5"/>
          <w:numId w:val="4"/>
        </w:numPr>
        <w:rPr>
          <w:rFonts w:ascii="Verdana" w:hAnsi="Verdana"/>
          <w:b/>
          <w:sz w:val="20"/>
          <w:szCs w:val="20"/>
          <w:lang w:val="nl-BE"/>
        </w:rPr>
      </w:pPr>
      <w:r>
        <w:rPr>
          <w:rFonts w:ascii="Verdana" w:hAnsi="Verdana"/>
          <w:b/>
          <w:sz w:val="20"/>
          <w:szCs w:val="20"/>
          <w:lang w:val="nl-BE"/>
        </w:rPr>
        <w:t>Stroom</w:t>
      </w:r>
    </w:p>
    <w:p w:rsidR="006070DF" w:rsidRPr="00A37F5C" w:rsidRDefault="006070DF" w:rsidP="006070DF">
      <w:pPr>
        <w:numPr>
          <w:ilvl w:val="5"/>
          <w:numId w:val="4"/>
        </w:numPr>
        <w:rPr>
          <w:rFonts w:ascii="Verdana" w:hAnsi="Verdana"/>
          <w:b/>
          <w:sz w:val="20"/>
          <w:szCs w:val="20"/>
          <w:lang w:val="nl-BE"/>
        </w:rPr>
      </w:pPr>
      <w:r>
        <w:rPr>
          <w:rFonts w:ascii="Verdana" w:hAnsi="Verdana"/>
          <w:b/>
          <w:sz w:val="20"/>
          <w:szCs w:val="20"/>
          <w:lang w:val="nl-BE"/>
        </w:rPr>
        <w:t>Spanning</w:t>
      </w:r>
    </w:p>
    <w:p w:rsidR="00A66521" w:rsidRPr="00A37F5C" w:rsidRDefault="006070DF" w:rsidP="00A66521">
      <w:pPr>
        <w:numPr>
          <w:ilvl w:val="4"/>
          <w:numId w:val="4"/>
        </w:numPr>
        <w:rPr>
          <w:rFonts w:ascii="Verdana" w:hAnsi="Verdana"/>
          <w:b/>
          <w:sz w:val="20"/>
          <w:szCs w:val="20"/>
          <w:lang w:val="nl-BE"/>
        </w:rPr>
      </w:pPr>
      <w:proofErr w:type="spellStart"/>
      <w:r>
        <w:rPr>
          <w:rFonts w:ascii="Verdana" w:hAnsi="Verdana"/>
          <w:b/>
          <w:sz w:val="20"/>
          <w:szCs w:val="20"/>
          <w:lang w:val="nl-BE"/>
        </w:rPr>
        <w:t>T</w:t>
      </w:r>
      <w:r w:rsidR="00A66521" w:rsidRPr="00A37F5C">
        <w:rPr>
          <w:rFonts w:ascii="Verdana" w:hAnsi="Verdana"/>
          <w:b/>
          <w:sz w:val="20"/>
          <w:szCs w:val="20"/>
          <w:lang w:val="nl-BE"/>
        </w:rPr>
        <w:t>elleruitgang</w:t>
      </w:r>
      <w:proofErr w:type="spellEnd"/>
      <w:r w:rsidR="00A66521" w:rsidRPr="00A37F5C">
        <w:rPr>
          <w:rFonts w:ascii="Verdana" w:hAnsi="Verdana"/>
          <w:b/>
          <w:sz w:val="20"/>
          <w:szCs w:val="20"/>
          <w:lang w:val="nl-BE"/>
        </w:rPr>
        <w:t xml:space="preserve"> (bijv</w:t>
      </w:r>
      <w:r w:rsidR="00A37F5C">
        <w:rPr>
          <w:rFonts w:ascii="Verdana" w:hAnsi="Verdana"/>
          <w:b/>
          <w:sz w:val="20"/>
          <w:szCs w:val="20"/>
          <w:lang w:val="nl-BE"/>
        </w:rPr>
        <w:t>.</w:t>
      </w:r>
      <w:r w:rsidR="00A66521" w:rsidRPr="00A37F5C">
        <w:rPr>
          <w:rFonts w:ascii="Verdana" w:hAnsi="Verdana"/>
          <w:b/>
          <w:sz w:val="20"/>
          <w:szCs w:val="20"/>
          <w:lang w:val="nl-BE"/>
        </w:rPr>
        <w:t xml:space="preserve"> </w:t>
      </w:r>
      <w:proofErr w:type="spellStart"/>
      <w:r w:rsidR="00A66521" w:rsidRPr="00A37F5C">
        <w:rPr>
          <w:rFonts w:ascii="Verdana" w:hAnsi="Verdana"/>
          <w:b/>
          <w:sz w:val="20"/>
          <w:szCs w:val="20"/>
          <w:lang w:val="nl-BE"/>
        </w:rPr>
        <w:t>pulsgenerator</w:t>
      </w:r>
      <w:proofErr w:type="spellEnd"/>
      <w:r w:rsidR="00A66521" w:rsidRPr="00A37F5C">
        <w:rPr>
          <w:rFonts w:ascii="Verdana" w:hAnsi="Verdana"/>
          <w:b/>
          <w:sz w:val="20"/>
          <w:szCs w:val="20"/>
          <w:lang w:val="nl-BE"/>
        </w:rPr>
        <w:t xml:space="preserve"> voor stappenmotor)</w:t>
      </w:r>
    </w:p>
    <w:p w:rsidR="00A66521" w:rsidRDefault="00A66521" w:rsidP="00A66521">
      <w:pPr>
        <w:ind w:left="720"/>
        <w:rPr>
          <w:rFonts w:ascii="Verdana" w:hAnsi="Verdana"/>
          <w:sz w:val="20"/>
          <w:szCs w:val="20"/>
          <w:lang w:val="nl-BE"/>
        </w:rPr>
      </w:pPr>
    </w:p>
    <w:p w:rsidR="00A66521" w:rsidRDefault="00A66521" w:rsidP="00A66521">
      <w:pPr>
        <w:ind w:left="360"/>
        <w:rPr>
          <w:rFonts w:ascii="Verdana" w:hAnsi="Verdana"/>
          <w:sz w:val="20"/>
          <w:szCs w:val="20"/>
          <w:lang w:val="nl-BE"/>
        </w:rPr>
      </w:pPr>
    </w:p>
    <w:p w:rsidR="00A37F5C" w:rsidRDefault="00A37F5C" w:rsidP="00A66521">
      <w:pPr>
        <w:ind w:left="360"/>
        <w:rPr>
          <w:rFonts w:ascii="Verdana" w:hAnsi="Verdana"/>
          <w:sz w:val="20"/>
          <w:szCs w:val="20"/>
          <w:lang w:val="nl-BE"/>
        </w:rPr>
      </w:pPr>
    </w:p>
    <w:p w:rsidR="00A37F5C" w:rsidRDefault="00A37F5C" w:rsidP="00A66521">
      <w:pPr>
        <w:ind w:left="360"/>
        <w:rPr>
          <w:rFonts w:ascii="Verdana" w:hAnsi="Verdana"/>
          <w:sz w:val="20"/>
          <w:szCs w:val="20"/>
          <w:lang w:val="nl-BE"/>
        </w:rPr>
      </w:pPr>
    </w:p>
    <w:p w:rsidR="00A37F5C" w:rsidRDefault="00A37F5C" w:rsidP="00A66521">
      <w:pPr>
        <w:ind w:left="360"/>
        <w:rPr>
          <w:rFonts w:ascii="Verdana" w:hAnsi="Verdana"/>
          <w:sz w:val="20"/>
          <w:szCs w:val="20"/>
          <w:lang w:val="nl-BE"/>
        </w:rPr>
      </w:pPr>
    </w:p>
    <w:p w:rsidR="00A37F5C" w:rsidRDefault="00A37F5C" w:rsidP="00A66521">
      <w:pPr>
        <w:ind w:left="360"/>
        <w:rPr>
          <w:rFonts w:ascii="Verdana" w:hAnsi="Verdana"/>
          <w:sz w:val="20"/>
          <w:szCs w:val="20"/>
          <w:lang w:val="nl-BE"/>
        </w:rPr>
      </w:pPr>
    </w:p>
    <w:p w:rsidR="006070DF" w:rsidRDefault="006070DF" w:rsidP="00A66521">
      <w:pPr>
        <w:ind w:left="360"/>
        <w:rPr>
          <w:rFonts w:ascii="Verdana" w:hAnsi="Verdana"/>
          <w:sz w:val="20"/>
          <w:szCs w:val="20"/>
          <w:lang w:val="nl-BE"/>
        </w:rPr>
      </w:pPr>
    </w:p>
    <w:p w:rsidR="006070DF" w:rsidRDefault="006070DF" w:rsidP="00A66521">
      <w:pPr>
        <w:ind w:left="360"/>
        <w:rPr>
          <w:rFonts w:ascii="Verdana" w:hAnsi="Verdana"/>
          <w:sz w:val="20"/>
          <w:szCs w:val="20"/>
          <w:lang w:val="nl-BE"/>
        </w:rPr>
      </w:pPr>
    </w:p>
    <w:p w:rsidR="006070DF" w:rsidRDefault="006070DF" w:rsidP="00A66521">
      <w:pPr>
        <w:ind w:left="360"/>
        <w:rPr>
          <w:rFonts w:ascii="Verdana" w:hAnsi="Verdana"/>
          <w:sz w:val="20"/>
          <w:szCs w:val="20"/>
          <w:lang w:val="nl-BE"/>
        </w:rPr>
      </w:pPr>
    </w:p>
    <w:p w:rsidR="006070DF" w:rsidRDefault="006070DF" w:rsidP="00A66521">
      <w:pPr>
        <w:ind w:left="360"/>
        <w:rPr>
          <w:rFonts w:ascii="Verdana" w:hAnsi="Verdana"/>
          <w:sz w:val="20"/>
          <w:szCs w:val="20"/>
          <w:lang w:val="nl-BE"/>
        </w:rPr>
      </w:pPr>
    </w:p>
    <w:p w:rsidR="006070DF" w:rsidRDefault="006070DF" w:rsidP="00A66521">
      <w:pPr>
        <w:ind w:left="360"/>
        <w:rPr>
          <w:rFonts w:ascii="Verdana" w:hAnsi="Verdana"/>
          <w:sz w:val="20"/>
          <w:szCs w:val="20"/>
          <w:lang w:val="nl-BE"/>
        </w:rPr>
      </w:pPr>
    </w:p>
    <w:p w:rsidR="006070DF" w:rsidRDefault="006070DF" w:rsidP="00A66521">
      <w:pPr>
        <w:ind w:left="360"/>
        <w:rPr>
          <w:rFonts w:ascii="Verdana" w:hAnsi="Verdana"/>
          <w:sz w:val="20"/>
          <w:szCs w:val="20"/>
          <w:lang w:val="nl-BE"/>
        </w:rPr>
      </w:pPr>
    </w:p>
    <w:p w:rsidR="006070DF" w:rsidRDefault="006070DF" w:rsidP="00A66521">
      <w:pPr>
        <w:ind w:left="360"/>
        <w:rPr>
          <w:rFonts w:ascii="Verdana" w:hAnsi="Verdana"/>
          <w:sz w:val="20"/>
          <w:szCs w:val="20"/>
          <w:lang w:val="nl-BE"/>
        </w:rPr>
      </w:pPr>
    </w:p>
    <w:p w:rsidR="006070DF" w:rsidRDefault="006070DF" w:rsidP="00A66521">
      <w:pPr>
        <w:ind w:left="360"/>
        <w:rPr>
          <w:rFonts w:ascii="Verdana" w:hAnsi="Verdana"/>
          <w:sz w:val="20"/>
          <w:szCs w:val="20"/>
          <w:lang w:val="nl-BE"/>
        </w:rPr>
      </w:pPr>
    </w:p>
    <w:p w:rsidR="006070DF" w:rsidRDefault="006070DF" w:rsidP="00A66521">
      <w:pPr>
        <w:ind w:left="360"/>
        <w:rPr>
          <w:rFonts w:ascii="Verdana" w:hAnsi="Verdana"/>
          <w:sz w:val="20"/>
          <w:szCs w:val="20"/>
          <w:lang w:val="nl-BE"/>
        </w:rPr>
      </w:pPr>
    </w:p>
    <w:p w:rsidR="006070DF" w:rsidRDefault="006070DF" w:rsidP="00A66521">
      <w:pPr>
        <w:ind w:left="360"/>
        <w:rPr>
          <w:rFonts w:ascii="Verdana" w:hAnsi="Verdana"/>
          <w:sz w:val="20"/>
          <w:szCs w:val="20"/>
          <w:lang w:val="nl-BE"/>
        </w:rPr>
      </w:pPr>
    </w:p>
    <w:p w:rsidR="006070DF" w:rsidRDefault="006070DF" w:rsidP="00A66521">
      <w:pPr>
        <w:ind w:left="360"/>
        <w:rPr>
          <w:rFonts w:ascii="Verdana" w:hAnsi="Verdana"/>
          <w:sz w:val="20"/>
          <w:szCs w:val="20"/>
          <w:lang w:val="nl-BE"/>
        </w:rPr>
      </w:pPr>
    </w:p>
    <w:p w:rsidR="006070DF" w:rsidRDefault="006070DF" w:rsidP="00A66521">
      <w:pPr>
        <w:ind w:left="360"/>
        <w:rPr>
          <w:rFonts w:ascii="Verdana" w:hAnsi="Verdana"/>
          <w:sz w:val="20"/>
          <w:szCs w:val="20"/>
          <w:lang w:val="nl-BE"/>
        </w:rPr>
      </w:pPr>
    </w:p>
    <w:p w:rsidR="006070DF" w:rsidRDefault="006070DF" w:rsidP="00A66521">
      <w:pPr>
        <w:ind w:left="360"/>
        <w:rPr>
          <w:rFonts w:ascii="Verdana" w:hAnsi="Verdana"/>
          <w:sz w:val="20"/>
          <w:szCs w:val="20"/>
          <w:lang w:val="nl-BE"/>
        </w:rPr>
      </w:pPr>
    </w:p>
    <w:p w:rsidR="006070DF" w:rsidRDefault="006070DF" w:rsidP="00A66521">
      <w:pPr>
        <w:ind w:left="360"/>
        <w:rPr>
          <w:rFonts w:ascii="Verdana" w:hAnsi="Verdana"/>
          <w:sz w:val="20"/>
          <w:szCs w:val="20"/>
          <w:lang w:val="nl-BE"/>
        </w:rPr>
      </w:pPr>
    </w:p>
    <w:p w:rsidR="006070DF" w:rsidRDefault="006070DF" w:rsidP="00A66521">
      <w:pPr>
        <w:ind w:left="360"/>
        <w:rPr>
          <w:rFonts w:ascii="Verdana" w:hAnsi="Verdana"/>
          <w:sz w:val="20"/>
          <w:szCs w:val="20"/>
          <w:lang w:val="nl-BE"/>
        </w:rPr>
      </w:pPr>
    </w:p>
    <w:p w:rsidR="006070DF" w:rsidRDefault="006070DF" w:rsidP="00A66521">
      <w:pPr>
        <w:ind w:left="360"/>
        <w:rPr>
          <w:rFonts w:ascii="Verdana" w:hAnsi="Verdana"/>
          <w:sz w:val="20"/>
          <w:szCs w:val="20"/>
          <w:lang w:val="nl-BE"/>
        </w:rPr>
      </w:pPr>
    </w:p>
    <w:p w:rsidR="006070DF" w:rsidRDefault="006070DF" w:rsidP="00A66521">
      <w:pPr>
        <w:ind w:left="360"/>
        <w:rPr>
          <w:rFonts w:ascii="Verdana" w:hAnsi="Verdana"/>
          <w:sz w:val="20"/>
          <w:szCs w:val="20"/>
          <w:lang w:val="nl-BE"/>
        </w:rPr>
      </w:pPr>
    </w:p>
    <w:p w:rsidR="006070DF" w:rsidRDefault="006070DF" w:rsidP="00A66521">
      <w:pPr>
        <w:ind w:left="360"/>
        <w:rPr>
          <w:rFonts w:ascii="Verdana" w:hAnsi="Verdana"/>
          <w:sz w:val="20"/>
          <w:szCs w:val="20"/>
          <w:lang w:val="nl-BE"/>
        </w:rPr>
      </w:pPr>
    </w:p>
    <w:p w:rsidR="006070DF" w:rsidRDefault="006070DF" w:rsidP="00A66521">
      <w:pPr>
        <w:ind w:left="360"/>
        <w:rPr>
          <w:rFonts w:ascii="Verdana" w:hAnsi="Verdana"/>
          <w:sz w:val="20"/>
          <w:szCs w:val="20"/>
          <w:lang w:val="nl-BE"/>
        </w:rPr>
      </w:pPr>
    </w:p>
    <w:p w:rsidR="006070DF" w:rsidRDefault="006070DF" w:rsidP="00A66521">
      <w:pPr>
        <w:ind w:left="360"/>
        <w:rPr>
          <w:rFonts w:ascii="Verdana" w:hAnsi="Verdana"/>
          <w:sz w:val="20"/>
          <w:szCs w:val="20"/>
          <w:lang w:val="nl-BE"/>
        </w:rPr>
      </w:pPr>
    </w:p>
    <w:p w:rsidR="006070DF" w:rsidRDefault="006070DF" w:rsidP="00A66521">
      <w:pPr>
        <w:ind w:left="360"/>
        <w:rPr>
          <w:rFonts w:ascii="Verdana" w:hAnsi="Verdana"/>
          <w:sz w:val="20"/>
          <w:szCs w:val="20"/>
          <w:lang w:val="nl-BE"/>
        </w:rPr>
      </w:pPr>
    </w:p>
    <w:p w:rsidR="00A37F5C" w:rsidRDefault="00A37F5C" w:rsidP="00123381">
      <w:pPr>
        <w:rPr>
          <w:rFonts w:ascii="Verdana" w:hAnsi="Verdana"/>
          <w:sz w:val="20"/>
          <w:szCs w:val="20"/>
          <w:lang w:val="nl-BE"/>
        </w:rPr>
      </w:pPr>
    </w:p>
    <w:p w:rsidR="006814B2" w:rsidRPr="00A37F5C" w:rsidRDefault="006814B2" w:rsidP="006814B2">
      <w:pPr>
        <w:numPr>
          <w:ilvl w:val="1"/>
          <w:numId w:val="4"/>
        </w:numPr>
        <w:rPr>
          <w:rFonts w:ascii="Verdana" w:hAnsi="Verdana"/>
          <w:b/>
          <w:sz w:val="20"/>
          <w:szCs w:val="20"/>
          <w:u w:val="single"/>
          <w:lang w:val="nl-BE"/>
        </w:rPr>
      </w:pPr>
      <w:r w:rsidRPr="00A37F5C">
        <w:rPr>
          <w:rFonts w:ascii="Verdana" w:hAnsi="Verdana"/>
          <w:b/>
          <w:sz w:val="20"/>
          <w:szCs w:val="20"/>
          <w:u w:val="single"/>
          <w:lang w:val="nl-BE"/>
        </w:rPr>
        <w:t>Lay-out van de PLC</w:t>
      </w:r>
    </w:p>
    <w:p w:rsidR="00A37F5C" w:rsidRDefault="00A37F5C" w:rsidP="00A37F5C">
      <w:pPr>
        <w:ind w:left="720"/>
        <w:rPr>
          <w:rFonts w:ascii="Verdana" w:hAnsi="Verdana"/>
          <w:sz w:val="20"/>
          <w:szCs w:val="20"/>
          <w:lang w:val="nl-BE"/>
        </w:rPr>
      </w:pPr>
    </w:p>
    <w:p w:rsidR="007D7DC5" w:rsidRPr="007D7DC5" w:rsidRDefault="007D7DC5" w:rsidP="000E4BBF">
      <w:pPr>
        <w:ind w:left="720"/>
        <w:rPr>
          <w:rFonts w:ascii="Verdana" w:hAnsi="Verdana"/>
          <w:sz w:val="20"/>
          <w:szCs w:val="20"/>
          <w:lang w:val="nl-BE"/>
        </w:rPr>
      </w:pPr>
      <w:r w:rsidRPr="007D7DC5">
        <w:rPr>
          <w:rFonts w:ascii="Verdana" w:hAnsi="Verdana"/>
          <w:sz w:val="20"/>
          <w:szCs w:val="20"/>
          <w:lang w:val="nl-BE"/>
        </w:rPr>
        <w:t>Er bestaan verschillende vormen waarop een PLC uitgevoerd wordt. In deze paragraaf worden er een aantal zeer kort aangehaald.</w:t>
      </w:r>
      <w:r w:rsidR="000E4BBF">
        <w:rPr>
          <w:rFonts w:ascii="Verdana" w:hAnsi="Verdana"/>
          <w:sz w:val="20"/>
          <w:szCs w:val="20"/>
          <w:lang w:val="nl-BE"/>
        </w:rPr>
        <w:t xml:space="preserve">  In de vaktijdschriften gebruikt men nog meer namen en indelingen zoals micro-PLC, …</w:t>
      </w:r>
    </w:p>
    <w:p w:rsidR="00A37F5C" w:rsidRDefault="00A37F5C" w:rsidP="00A37F5C">
      <w:pPr>
        <w:ind w:left="720"/>
        <w:rPr>
          <w:rFonts w:ascii="Verdana" w:hAnsi="Verdana"/>
          <w:sz w:val="20"/>
          <w:szCs w:val="20"/>
          <w:lang w:val="nl-BE"/>
        </w:rPr>
      </w:pPr>
    </w:p>
    <w:p w:rsidR="00A37F5C" w:rsidRPr="000E4BBF" w:rsidRDefault="00A37F5C" w:rsidP="00A37F5C">
      <w:pPr>
        <w:numPr>
          <w:ilvl w:val="2"/>
          <w:numId w:val="4"/>
        </w:numPr>
        <w:rPr>
          <w:rFonts w:ascii="Verdana" w:hAnsi="Verdana"/>
          <w:sz w:val="20"/>
          <w:szCs w:val="20"/>
          <w:u w:val="single"/>
          <w:lang w:val="nl-BE"/>
        </w:rPr>
      </w:pPr>
      <w:r w:rsidRPr="000E4BBF">
        <w:rPr>
          <w:rFonts w:ascii="Verdana" w:hAnsi="Verdana"/>
          <w:sz w:val="20"/>
          <w:szCs w:val="20"/>
          <w:u w:val="single"/>
          <w:lang w:val="nl-BE"/>
        </w:rPr>
        <w:t>Compacte PLC</w:t>
      </w:r>
    </w:p>
    <w:p w:rsidR="000E4BBF" w:rsidRDefault="000E4BBF" w:rsidP="000E4BBF">
      <w:pPr>
        <w:ind w:left="720"/>
        <w:rPr>
          <w:rFonts w:ascii="Verdana" w:hAnsi="Verdana"/>
          <w:sz w:val="20"/>
          <w:szCs w:val="20"/>
          <w:lang w:val="nl-BE"/>
        </w:rPr>
      </w:pPr>
    </w:p>
    <w:p w:rsidR="006352A7" w:rsidRDefault="005479E2" w:rsidP="006352A7">
      <w:pPr>
        <w:keepNext/>
        <w:ind w:left="720"/>
        <w:jc w:val="center"/>
      </w:pPr>
      <w:r>
        <w:rPr>
          <w:rFonts w:ascii="Arial" w:hAnsi="Arial" w:cs="Arial"/>
          <w:noProof/>
          <w:sz w:val="20"/>
          <w:szCs w:val="20"/>
          <w:lang w:val="nl-BE" w:eastAsia="nl-BE"/>
        </w:rPr>
        <w:drawing>
          <wp:inline distT="0" distB="0" distL="0" distR="0">
            <wp:extent cx="2428875" cy="1666875"/>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8875" cy="1666875"/>
                    </a:xfrm>
                    <a:prstGeom prst="rect">
                      <a:avLst/>
                    </a:prstGeom>
                    <a:noFill/>
                    <a:ln>
                      <a:noFill/>
                    </a:ln>
                  </pic:spPr>
                </pic:pic>
              </a:graphicData>
            </a:graphic>
          </wp:inline>
        </w:drawing>
      </w:r>
    </w:p>
    <w:p w:rsidR="000E4BBF" w:rsidRDefault="006352A7" w:rsidP="006352A7">
      <w:pPr>
        <w:pStyle w:val="Bijschrift"/>
        <w:jc w:val="center"/>
        <w:rPr>
          <w:rFonts w:ascii="Verdana" w:hAnsi="Verdana"/>
          <w:lang w:val="nl-BE"/>
        </w:rPr>
      </w:pPr>
      <w:r>
        <w:t xml:space="preserve">Figuur </w:t>
      </w:r>
      <w:r>
        <w:fldChar w:fldCharType="begin"/>
      </w:r>
      <w:r>
        <w:instrText xml:space="preserve"> SEQ Figuur \* ARABIC </w:instrText>
      </w:r>
      <w:r>
        <w:fldChar w:fldCharType="separate"/>
      </w:r>
      <w:r w:rsidR="00F82435">
        <w:rPr>
          <w:noProof/>
        </w:rPr>
        <w:t>11</w:t>
      </w:r>
      <w:r>
        <w:fldChar w:fldCharType="end"/>
      </w:r>
      <w:r>
        <w:t>: Compacte PLC (</w:t>
      </w:r>
      <w:proofErr w:type="spellStart"/>
      <w:r>
        <w:t>Omron</w:t>
      </w:r>
      <w:proofErr w:type="spellEnd"/>
      <w:r>
        <w:t>)</w:t>
      </w:r>
    </w:p>
    <w:p w:rsidR="000E4BBF" w:rsidRDefault="000E4BBF" w:rsidP="000E4BBF">
      <w:pPr>
        <w:ind w:left="720"/>
        <w:rPr>
          <w:rFonts w:ascii="Verdana" w:hAnsi="Verdana"/>
          <w:sz w:val="20"/>
          <w:szCs w:val="20"/>
          <w:lang w:val="nl-BE"/>
        </w:rPr>
      </w:pPr>
    </w:p>
    <w:p w:rsidR="000E4BBF" w:rsidRPr="000E4BBF" w:rsidRDefault="000E4BBF" w:rsidP="000E4BBF">
      <w:pPr>
        <w:ind w:left="1080"/>
        <w:rPr>
          <w:rFonts w:ascii="Verdana" w:hAnsi="Verdana"/>
          <w:sz w:val="20"/>
          <w:szCs w:val="20"/>
          <w:lang w:val="nl-BE"/>
        </w:rPr>
      </w:pPr>
      <w:r w:rsidRPr="000E4BBF">
        <w:rPr>
          <w:rFonts w:ascii="Verdana" w:hAnsi="Verdana"/>
          <w:sz w:val="20"/>
          <w:szCs w:val="20"/>
          <w:lang w:val="nl-BE"/>
        </w:rPr>
        <w:t>Bij de compacte uitvoering zit alles in één omhulsel, de PLC op zich is moeilijk uitbreid baar.</w:t>
      </w:r>
    </w:p>
    <w:p w:rsidR="000E4BBF" w:rsidRDefault="000E4BBF" w:rsidP="000E4BBF">
      <w:pPr>
        <w:ind w:left="720"/>
        <w:rPr>
          <w:rFonts w:ascii="Verdana" w:hAnsi="Verdana"/>
          <w:sz w:val="20"/>
          <w:szCs w:val="20"/>
          <w:lang w:val="nl-BE"/>
        </w:rPr>
      </w:pPr>
    </w:p>
    <w:p w:rsidR="00A37F5C" w:rsidRPr="000E4BBF" w:rsidRDefault="00A37F5C" w:rsidP="00A37F5C">
      <w:pPr>
        <w:numPr>
          <w:ilvl w:val="2"/>
          <w:numId w:val="4"/>
        </w:numPr>
        <w:rPr>
          <w:rFonts w:ascii="Verdana" w:hAnsi="Verdana"/>
          <w:sz w:val="20"/>
          <w:szCs w:val="20"/>
          <w:u w:val="single"/>
          <w:lang w:val="nl-BE"/>
        </w:rPr>
      </w:pPr>
      <w:r w:rsidRPr="000E4BBF">
        <w:rPr>
          <w:rFonts w:ascii="Verdana" w:hAnsi="Verdana"/>
          <w:sz w:val="20"/>
          <w:szCs w:val="20"/>
          <w:u w:val="single"/>
          <w:lang w:val="nl-BE"/>
        </w:rPr>
        <w:t>Modulaire PLC</w:t>
      </w:r>
    </w:p>
    <w:p w:rsidR="000E4BBF" w:rsidRDefault="000E4BBF" w:rsidP="000E4BBF">
      <w:pPr>
        <w:ind w:left="720"/>
        <w:rPr>
          <w:rFonts w:ascii="Verdana" w:hAnsi="Verdana"/>
          <w:sz w:val="20"/>
          <w:szCs w:val="20"/>
          <w:lang w:val="nl-BE"/>
        </w:rPr>
      </w:pPr>
    </w:p>
    <w:p w:rsidR="000E4BBF" w:rsidRPr="000E4BBF" w:rsidRDefault="000E4BBF" w:rsidP="000E4BBF">
      <w:pPr>
        <w:ind w:left="1080"/>
        <w:rPr>
          <w:rFonts w:ascii="Verdana" w:hAnsi="Verdana"/>
          <w:sz w:val="20"/>
          <w:szCs w:val="20"/>
          <w:lang w:val="nl-BE"/>
        </w:rPr>
      </w:pPr>
      <w:r w:rsidRPr="000E4BBF">
        <w:rPr>
          <w:rFonts w:ascii="Verdana" w:hAnsi="Verdana"/>
          <w:sz w:val="20"/>
          <w:szCs w:val="20"/>
          <w:lang w:val="nl-BE"/>
        </w:rPr>
        <w:lastRenderedPageBreak/>
        <w:t>Een modulaire PLC bestaat uit verschillende modules. Elke module is een specifieke kaart: ingangs-, uitgangskaart of communicatiekaart</w:t>
      </w:r>
      <w:r>
        <w:rPr>
          <w:rFonts w:ascii="Verdana" w:hAnsi="Verdana"/>
          <w:sz w:val="20"/>
          <w:szCs w:val="20"/>
          <w:lang w:val="nl-BE"/>
        </w:rPr>
        <w:t>.</w:t>
      </w:r>
    </w:p>
    <w:p w:rsidR="000E4BBF" w:rsidRDefault="000E4BBF" w:rsidP="000E4BBF">
      <w:pPr>
        <w:ind w:left="720"/>
        <w:rPr>
          <w:rFonts w:ascii="Verdana" w:hAnsi="Verdana"/>
          <w:sz w:val="20"/>
          <w:szCs w:val="20"/>
          <w:lang w:val="nl-BE"/>
        </w:rPr>
      </w:pPr>
    </w:p>
    <w:p w:rsidR="00A37F5C" w:rsidRPr="000E4BBF" w:rsidRDefault="00A37F5C" w:rsidP="00A37F5C">
      <w:pPr>
        <w:numPr>
          <w:ilvl w:val="3"/>
          <w:numId w:val="4"/>
        </w:numPr>
        <w:rPr>
          <w:rFonts w:ascii="Verdana" w:hAnsi="Verdana"/>
          <w:i/>
          <w:sz w:val="20"/>
          <w:szCs w:val="20"/>
          <w:u w:val="single"/>
          <w:lang w:val="nl-BE"/>
        </w:rPr>
      </w:pPr>
      <w:r w:rsidRPr="000E4BBF">
        <w:rPr>
          <w:rFonts w:ascii="Verdana" w:hAnsi="Verdana"/>
          <w:i/>
          <w:sz w:val="20"/>
          <w:szCs w:val="20"/>
          <w:u w:val="single"/>
          <w:lang w:val="nl-BE"/>
        </w:rPr>
        <w:t>Rack PLC</w:t>
      </w:r>
    </w:p>
    <w:p w:rsidR="000E4BBF" w:rsidRDefault="000E4BBF" w:rsidP="000E4BBF">
      <w:pPr>
        <w:ind w:left="1080"/>
        <w:rPr>
          <w:rFonts w:ascii="Verdana" w:hAnsi="Verdana"/>
          <w:sz w:val="20"/>
          <w:szCs w:val="20"/>
          <w:lang w:val="nl-BE"/>
        </w:rPr>
      </w:pPr>
    </w:p>
    <w:p w:rsidR="000E4BBF" w:rsidRDefault="006352A7" w:rsidP="000E4BBF">
      <w:pPr>
        <w:ind w:left="1416"/>
        <w:rPr>
          <w:rFonts w:ascii="Verdana" w:hAnsi="Verdana"/>
          <w:sz w:val="20"/>
          <w:szCs w:val="20"/>
          <w:lang w:val="nl-BE"/>
        </w:rPr>
      </w:pPr>
      <w:r w:rsidRPr="006352A7">
        <w:rPr>
          <w:rFonts w:ascii="Verdana" w:hAnsi="Verdana"/>
          <w:sz w:val="20"/>
          <w:szCs w:val="20"/>
          <w:lang w:val="nl-BE"/>
        </w:rPr>
        <w:t>De PLC zit in een bepaalde chassis waarin de modules één voor één geschoven worden. Dit chassis wordt vaak 'rack' (rek) genoemd. Op dit 'rack' zit de koppeling tussen de onderdelen van de PLC.</w:t>
      </w:r>
    </w:p>
    <w:p w:rsidR="006352A7" w:rsidRDefault="006352A7" w:rsidP="000E4BBF">
      <w:pPr>
        <w:ind w:left="1416"/>
        <w:rPr>
          <w:rFonts w:ascii="Verdana" w:hAnsi="Verdana"/>
          <w:sz w:val="20"/>
          <w:szCs w:val="20"/>
          <w:lang w:val="nl-BE"/>
        </w:rPr>
      </w:pPr>
    </w:p>
    <w:p w:rsidR="006352A7" w:rsidRDefault="005479E2" w:rsidP="006352A7">
      <w:pPr>
        <w:keepNext/>
        <w:ind w:left="1416"/>
        <w:jc w:val="center"/>
      </w:pPr>
      <w:r>
        <w:rPr>
          <w:rFonts w:ascii="Arial" w:hAnsi="Arial" w:cs="Arial"/>
          <w:noProof/>
          <w:sz w:val="20"/>
          <w:szCs w:val="20"/>
          <w:lang w:val="nl-BE" w:eastAsia="nl-BE"/>
        </w:rPr>
        <w:drawing>
          <wp:inline distT="0" distB="0" distL="0" distR="0">
            <wp:extent cx="2105025" cy="2628900"/>
            <wp:effectExtent l="0" t="0" r="952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5025" cy="2628900"/>
                    </a:xfrm>
                    <a:prstGeom prst="rect">
                      <a:avLst/>
                    </a:prstGeom>
                    <a:noFill/>
                    <a:ln>
                      <a:noFill/>
                    </a:ln>
                  </pic:spPr>
                </pic:pic>
              </a:graphicData>
            </a:graphic>
          </wp:inline>
        </w:drawing>
      </w:r>
    </w:p>
    <w:p w:rsidR="006352A7" w:rsidRPr="006352A7" w:rsidRDefault="006352A7" w:rsidP="006352A7">
      <w:pPr>
        <w:pStyle w:val="Bijschrift"/>
        <w:ind w:firstLine="708"/>
        <w:jc w:val="center"/>
        <w:rPr>
          <w:rFonts w:ascii="Verdana" w:hAnsi="Verdana"/>
          <w:lang w:val="nl-BE"/>
        </w:rPr>
      </w:pPr>
      <w:r>
        <w:t xml:space="preserve">Figuur </w:t>
      </w:r>
      <w:r>
        <w:fldChar w:fldCharType="begin"/>
      </w:r>
      <w:r>
        <w:instrText xml:space="preserve"> SEQ Figuur \* ARABIC </w:instrText>
      </w:r>
      <w:r>
        <w:fldChar w:fldCharType="separate"/>
      </w:r>
      <w:r w:rsidR="00F82435">
        <w:rPr>
          <w:noProof/>
        </w:rPr>
        <w:t>12</w:t>
      </w:r>
      <w:r>
        <w:fldChar w:fldCharType="end"/>
      </w:r>
      <w:r>
        <w:t>: S7-400 (Siemens) als rack-PLC uitgevoerd</w:t>
      </w:r>
    </w:p>
    <w:p w:rsidR="000E4BBF" w:rsidRDefault="000E4BBF" w:rsidP="000E4BBF">
      <w:pPr>
        <w:ind w:left="1080"/>
        <w:rPr>
          <w:rFonts w:ascii="Verdana" w:hAnsi="Verdana"/>
          <w:sz w:val="20"/>
          <w:szCs w:val="20"/>
          <w:lang w:val="nl-BE"/>
        </w:rPr>
      </w:pPr>
    </w:p>
    <w:p w:rsidR="006352A7" w:rsidRDefault="006352A7" w:rsidP="000E4BBF">
      <w:pPr>
        <w:ind w:left="1080"/>
        <w:rPr>
          <w:rFonts w:ascii="Verdana" w:hAnsi="Verdana"/>
          <w:sz w:val="20"/>
          <w:szCs w:val="20"/>
          <w:lang w:val="nl-BE"/>
        </w:rPr>
      </w:pPr>
    </w:p>
    <w:p w:rsidR="006352A7" w:rsidRDefault="006352A7" w:rsidP="000E4BBF">
      <w:pPr>
        <w:ind w:left="1080"/>
        <w:rPr>
          <w:rFonts w:ascii="Verdana" w:hAnsi="Verdana"/>
          <w:sz w:val="20"/>
          <w:szCs w:val="20"/>
          <w:lang w:val="nl-BE"/>
        </w:rPr>
      </w:pPr>
    </w:p>
    <w:p w:rsidR="00123381" w:rsidRDefault="00123381" w:rsidP="000E4BBF">
      <w:pPr>
        <w:ind w:left="1080"/>
        <w:rPr>
          <w:rFonts w:ascii="Verdana" w:hAnsi="Verdana"/>
          <w:sz w:val="20"/>
          <w:szCs w:val="20"/>
          <w:lang w:val="nl-BE"/>
        </w:rPr>
      </w:pPr>
    </w:p>
    <w:p w:rsidR="00123381" w:rsidRDefault="00123381" w:rsidP="000E4BBF">
      <w:pPr>
        <w:ind w:left="1080"/>
        <w:rPr>
          <w:rFonts w:ascii="Verdana" w:hAnsi="Verdana"/>
          <w:sz w:val="20"/>
          <w:szCs w:val="20"/>
          <w:lang w:val="nl-BE"/>
        </w:rPr>
      </w:pPr>
    </w:p>
    <w:p w:rsidR="006352A7" w:rsidRDefault="006352A7" w:rsidP="000E4BBF">
      <w:pPr>
        <w:ind w:left="1080"/>
        <w:rPr>
          <w:rFonts w:ascii="Verdana" w:hAnsi="Verdana"/>
          <w:sz w:val="20"/>
          <w:szCs w:val="20"/>
          <w:lang w:val="nl-BE"/>
        </w:rPr>
      </w:pPr>
    </w:p>
    <w:p w:rsidR="00A37F5C" w:rsidRPr="006352A7" w:rsidRDefault="00A37F5C" w:rsidP="00A37F5C">
      <w:pPr>
        <w:numPr>
          <w:ilvl w:val="3"/>
          <w:numId w:val="4"/>
        </w:numPr>
        <w:rPr>
          <w:rFonts w:ascii="Verdana" w:hAnsi="Verdana"/>
          <w:i/>
          <w:sz w:val="20"/>
          <w:szCs w:val="20"/>
          <w:u w:val="single"/>
          <w:lang w:val="nl-BE"/>
        </w:rPr>
      </w:pPr>
      <w:r w:rsidRPr="006352A7">
        <w:rPr>
          <w:rFonts w:ascii="Verdana" w:hAnsi="Verdana"/>
          <w:i/>
          <w:sz w:val="20"/>
          <w:szCs w:val="20"/>
          <w:u w:val="single"/>
          <w:lang w:val="nl-BE"/>
        </w:rPr>
        <w:t>Modulaire PLC</w:t>
      </w:r>
    </w:p>
    <w:p w:rsidR="006352A7" w:rsidRDefault="006352A7" w:rsidP="006352A7">
      <w:pPr>
        <w:ind w:left="1080"/>
        <w:rPr>
          <w:rFonts w:ascii="Verdana" w:hAnsi="Verdana"/>
          <w:sz w:val="20"/>
          <w:szCs w:val="20"/>
          <w:lang w:val="nl-BE"/>
        </w:rPr>
      </w:pPr>
    </w:p>
    <w:p w:rsidR="006352A7" w:rsidRPr="006352A7" w:rsidRDefault="006352A7" w:rsidP="006352A7">
      <w:pPr>
        <w:ind w:left="1416"/>
        <w:rPr>
          <w:rFonts w:ascii="Verdana" w:hAnsi="Verdana"/>
          <w:sz w:val="20"/>
          <w:szCs w:val="20"/>
          <w:lang w:val="nl-BE"/>
        </w:rPr>
      </w:pPr>
      <w:r w:rsidRPr="006352A7">
        <w:rPr>
          <w:rFonts w:ascii="Verdana" w:hAnsi="Verdana"/>
          <w:sz w:val="20"/>
          <w:szCs w:val="20"/>
          <w:lang w:val="nl-BE"/>
        </w:rPr>
        <w:t>De PLC bestaat opnieuw uit een aantal modules die via een in de modules ingebouwd tussenkoppeling aan elkaar verbonden zijn. Zie bijvoorbeeld hiervoor de uitbreidingskaarten van een Siemens Logo.</w:t>
      </w:r>
    </w:p>
    <w:p w:rsidR="006352A7" w:rsidRDefault="002C39D7" w:rsidP="006352A7">
      <w:pPr>
        <w:ind w:left="1080"/>
        <w:rPr>
          <w:rFonts w:ascii="Verdana" w:hAnsi="Verdana"/>
          <w:sz w:val="20"/>
          <w:szCs w:val="20"/>
          <w:lang w:val="nl-BE"/>
        </w:rPr>
      </w:pPr>
      <w:r>
        <w:rPr>
          <w:rFonts w:ascii="Verdana" w:hAnsi="Verdana"/>
          <w:sz w:val="20"/>
          <w:szCs w:val="20"/>
          <w:lang w:val="nl-BE"/>
        </w:rPr>
        <w:tab/>
      </w:r>
    </w:p>
    <w:p w:rsidR="002C39D7" w:rsidRDefault="005479E2" w:rsidP="002C39D7">
      <w:pPr>
        <w:keepNext/>
        <w:ind w:left="1080"/>
        <w:jc w:val="center"/>
      </w:pPr>
      <w:r>
        <w:rPr>
          <w:rFonts w:ascii="Arial" w:hAnsi="Arial" w:cs="Arial"/>
          <w:noProof/>
          <w:sz w:val="20"/>
          <w:szCs w:val="20"/>
          <w:lang w:val="nl-BE" w:eastAsia="nl-BE"/>
        </w:rPr>
        <w:drawing>
          <wp:inline distT="0" distB="0" distL="0" distR="0">
            <wp:extent cx="2619375" cy="1838325"/>
            <wp:effectExtent l="0" t="0" r="952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9375" cy="1838325"/>
                    </a:xfrm>
                    <a:prstGeom prst="rect">
                      <a:avLst/>
                    </a:prstGeom>
                    <a:noFill/>
                    <a:ln>
                      <a:noFill/>
                    </a:ln>
                  </pic:spPr>
                </pic:pic>
              </a:graphicData>
            </a:graphic>
          </wp:inline>
        </w:drawing>
      </w:r>
    </w:p>
    <w:p w:rsidR="002C39D7" w:rsidRPr="002C39D7" w:rsidRDefault="002C39D7" w:rsidP="002C39D7">
      <w:pPr>
        <w:pStyle w:val="Bijschrift"/>
        <w:ind w:firstLine="708"/>
        <w:jc w:val="center"/>
        <w:rPr>
          <w:rFonts w:ascii="Arial" w:hAnsi="Arial" w:cs="Arial"/>
          <w:lang w:val="fr-FR"/>
        </w:rPr>
      </w:pPr>
      <w:proofErr w:type="spellStart"/>
      <w:r w:rsidRPr="002C39D7">
        <w:rPr>
          <w:lang w:val="fr-FR"/>
        </w:rPr>
        <w:t>Figuur</w:t>
      </w:r>
      <w:proofErr w:type="spellEnd"/>
      <w:r w:rsidRPr="002C39D7">
        <w:rPr>
          <w:lang w:val="fr-FR"/>
        </w:rPr>
        <w:t xml:space="preserve"> </w:t>
      </w:r>
      <w:r>
        <w:fldChar w:fldCharType="begin"/>
      </w:r>
      <w:r w:rsidRPr="002C39D7">
        <w:rPr>
          <w:lang w:val="fr-FR"/>
        </w:rPr>
        <w:instrText xml:space="preserve"> SEQ Figuur \* ARABIC </w:instrText>
      </w:r>
      <w:r>
        <w:fldChar w:fldCharType="separate"/>
      </w:r>
      <w:r w:rsidR="00F82435">
        <w:rPr>
          <w:noProof/>
          <w:lang w:val="fr-FR"/>
        </w:rPr>
        <w:t>13</w:t>
      </w:r>
      <w:r>
        <w:fldChar w:fldCharType="end"/>
      </w:r>
      <w:r w:rsidRPr="002C39D7">
        <w:rPr>
          <w:lang w:val="fr-FR"/>
        </w:rPr>
        <w:t xml:space="preserve">: modules van NI </w:t>
      </w:r>
      <w:proofErr w:type="spellStart"/>
      <w:r w:rsidRPr="002C39D7">
        <w:rPr>
          <w:lang w:val="fr-FR"/>
        </w:rPr>
        <w:t>Fieldpoint</w:t>
      </w:r>
      <w:proofErr w:type="spellEnd"/>
      <w:r w:rsidRPr="002C39D7">
        <w:rPr>
          <w:lang w:val="fr-FR"/>
        </w:rPr>
        <w:t xml:space="preserve"> </w:t>
      </w:r>
      <w:r w:rsidR="008E3B6E">
        <w:rPr>
          <w:lang w:val="fr-FR"/>
        </w:rPr>
        <w:t xml:space="preserve">(ni.com </w:t>
      </w:r>
      <w:r w:rsidRPr="002C39D7">
        <w:rPr>
          <w:lang w:val="fr-FR"/>
        </w:rPr>
        <w:t>[4]</w:t>
      </w:r>
      <w:r w:rsidR="008E3B6E">
        <w:rPr>
          <w:lang w:val="fr-FR"/>
        </w:rPr>
        <w:t>)</w:t>
      </w:r>
    </w:p>
    <w:p w:rsidR="002C39D7" w:rsidRPr="002C39D7" w:rsidRDefault="002C39D7" w:rsidP="002C39D7">
      <w:pPr>
        <w:ind w:left="1080"/>
        <w:jc w:val="center"/>
        <w:rPr>
          <w:rFonts w:ascii="Verdana" w:hAnsi="Verdana"/>
          <w:sz w:val="20"/>
          <w:szCs w:val="20"/>
          <w:lang w:val="fr-FR"/>
        </w:rPr>
      </w:pPr>
    </w:p>
    <w:p w:rsidR="002C39D7" w:rsidRPr="002C39D7" w:rsidRDefault="002C39D7" w:rsidP="006352A7">
      <w:pPr>
        <w:ind w:left="1080"/>
        <w:rPr>
          <w:rFonts w:ascii="Verdana" w:hAnsi="Verdana"/>
          <w:sz w:val="20"/>
          <w:szCs w:val="20"/>
          <w:lang w:val="fr-FR"/>
        </w:rPr>
      </w:pPr>
    </w:p>
    <w:p w:rsidR="008E3B6E" w:rsidRDefault="008E3B6E" w:rsidP="00A37F5C">
      <w:pPr>
        <w:numPr>
          <w:ilvl w:val="2"/>
          <w:numId w:val="4"/>
        </w:numPr>
        <w:rPr>
          <w:rFonts w:ascii="Verdana" w:hAnsi="Verdana"/>
          <w:sz w:val="20"/>
          <w:szCs w:val="20"/>
          <w:u w:val="single"/>
          <w:lang w:val="nl-BE"/>
        </w:rPr>
      </w:pPr>
      <w:r>
        <w:rPr>
          <w:rFonts w:ascii="Verdana" w:hAnsi="Verdana"/>
          <w:sz w:val="20"/>
          <w:szCs w:val="20"/>
          <w:u w:val="single"/>
          <w:lang w:val="nl-BE"/>
        </w:rPr>
        <w:t>Soft PLC</w:t>
      </w:r>
    </w:p>
    <w:p w:rsidR="008E3B6E" w:rsidRDefault="008E3B6E" w:rsidP="008E3B6E">
      <w:pPr>
        <w:ind w:left="720"/>
        <w:rPr>
          <w:rFonts w:ascii="Verdana" w:hAnsi="Verdana"/>
          <w:sz w:val="20"/>
          <w:szCs w:val="20"/>
          <w:u w:val="single"/>
          <w:lang w:val="nl-BE"/>
        </w:rPr>
      </w:pPr>
    </w:p>
    <w:p w:rsidR="000E7BF6" w:rsidRDefault="000E7BF6" w:rsidP="000E7BF6">
      <w:pPr>
        <w:ind w:left="1416"/>
        <w:rPr>
          <w:rFonts w:ascii="Verdana" w:hAnsi="Verdana"/>
          <w:sz w:val="20"/>
          <w:szCs w:val="20"/>
          <w:lang w:val="nl-BE"/>
        </w:rPr>
      </w:pPr>
      <w:r>
        <w:rPr>
          <w:rFonts w:ascii="Verdana" w:hAnsi="Verdana"/>
          <w:sz w:val="20"/>
          <w:szCs w:val="20"/>
          <w:lang w:val="nl-BE"/>
        </w:rPr>
        <w:t xml:space="preserve">De software van de PLC draait niet op de PLC zelf – maar op een platform met een </w:t>
      </w:r>
      <w:proofErr w:type="spellStart"/>
      <w:r>
        <w:rPr>
          <w:rFonts w:ascii="Verdana" w:hAnsi="Verdana"/>
          <w:sz w:val="20"/>
          <w:szCs w:val="20"/>
          <w:lang w:val="nl-BE"/>
        </w:rPr>
        <w:t>besturingsysteem</w:t>
      </w:r>
      <w:proofErr w:type="spellEnd"/>
      <w:r>
        <w:rPr>
          <w:rFonts w:ascii="Verdana" w:hAnsi="Verdana"/>
          <w:sz w:val="20"/>
          <w:szCs w:val="20"/>
          <w:lang w:val="nl-BE"/>
        </w:rPr>
        <w:t xml:space="preserve">; op een PC met Windows XP of eventueel op de PLC zelf waar Windows CE als een </w:t>
      </w:r>
      <w:proofErr w:type="spellStart"/>
      <w:r>
        <w:rPr>
          <w:rFonts w:ascii="Verdana" w:hAnsi="Verdana"/>
          <w:sz w:val="20"/>
          <w:szCs w:val="20"/>
          <w:lang w:val="nl-BE"/>
        </w:rPr>
        <w:t>embedded</w:t>
      </w:r>
      <w:proofErr w:type="spellEnd"/>
      <w:r>
        <w:rPr>
          <w:rFonts w:ascii="Verdana" w:hAnsi="Verdana"/>
          <w:sz w:val="20"/>
          <w:szCs w:val="20"/>
          <w:lang w:val="nl-BE"/>
        </w:rPr>
        <w:t xml:space="preserve"> OS geïnstalleerd is.</w:t>
      </w:r>
    </w:p>
    <w:p w:rsidR="000E7BF6" w:rsidRDefault="000E7BF6" w:rsidP="000E7BF6">
      <w:pPr>
        <w:ind w:left="1416"/>
        <w:rPr>
          <w:rFonts w:ascii="Verdana" w:hAnsi="Verdana"/>
          <w:sz w:val="20"/>
          <w:szCs w:val="20"/>
          <w:lang w:val="nl-BE"/>
        </w:rPr>
      </w:pPr>
    </w:p>
    <w:p w:rsidR="000E7BF6" w:rsidRDefault="005479E2" w:rsidP="000E7BF6">
      <w:pPr>
        <w:keepNext/>
        <w:ind w:left="1416"/>
        <w:jc w:val="center"/>
      </w:pPr>
      <w:r>
        <w:rPr>
          <w:noProof/>
          <w:lang w:val="nl-BE" w:eastAsia="nl-BE"/>
        </w:rPr>
        <w:drawing>
          <wp:inline distT="0" distB="0" distL="0" distR="0">
            <wp:extent cx="2733675" cy="2047875"/>
            <wp:effectExtent l="0" t="0" r="9525" b="9525"/>
            <wp:docPr id="23" name="Afbeelding 23" descr="kontron_thinkio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ontron_thinkio_p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p w:rsidR="000E7BF6" w:rsidRDefault="000E7BF6" w:rsidP="000E7BF6">
      <w:pPr>
        <w:pStyle w:val="Bijschrift"/>
        <w:jc w:val="center"/>
        <w:rPr>
          <w:rFonts w:ascii="Verdana" w:hAnsi="Verdana"/>
          <w:lang w:val="nl-BE"/>
        </w:rPr>
      </w:pPr>
      <w:r>
        <w:t xml:space="preserve">Figuur </w:t>
      </w:r>
      <w:r>
        <w:fldChar w:fldCharType="begin"/>
      </w:r>
      <w:r>
        <w:instrText xml:space="preserve"> SEQ Figuur \* ARABIC </w:instrText>
      </w:r>
      <w:r>
        <w:fldChar w:fldCharType="separate"/>
      </w:r>
      <w:r w:rsidR="00F82435">
        <w:rPr>
          <w:noProof/>
        </w:rPr>
        <w:t>14</w:t>
      </w:r>
      <w:r>
        <w:fldChar w:fldCharType="end"/>
      </w:r>
      <w:r>
        <w:t xml:space="preserve">: een soft-PLC van </w:t>
      </w:r>
      <w:proofErr w:type="spellStart"/>
      <w:r>
        <w:t>Kontron</w:t>
      </w:r>
      <w:proofErr w:type="spellEnd"/>
    </w:p>
    <w:p w:rsidR="000E7BF6" w:rsidRDefault="000E7BF6" w:rsidP="000E7BF6">
      <w:pPr>
        <w:ind w:left="1416"/>
        <w:rPr>
          <w:rFonts w:ascii="Verdana" w:hAnsi="Verdana"/>
          <w:sz w:val="20"/>
          <w:szCs w:val="20"/>
          <w:lang w:val="nl-BE"/>
        </w:rPr>
      </w:pPr>
    </w:p>
    <w:p w:rsidR="000E7BF6" w:rsidRDefault="000E7BF6" w:rsidP="000E7BF6">
      <w:pPr>
        <w:ind w:left="1416"/>
        <w:rPr>
          <w:rFonts w:ascii="Verdana" w:hAnsi="Verdana"/>
          <w:sz w:val="20"/>
          <w:szCs w:val="20"/>
          <w:lang w:val="nl-BE"/>
        </w:rPr>
      </w:pPr>
    </w:p>
    <w:p w:rsidR="000E7BF6" w:rsidRDefault="000E7BF6" w:rsidP="000E7BF6">
      <w:pPr>
        <w:ind w:left="1416"/>
        <w:rPr>
          <w:rFonts w:ascii="Verdana" w:hAnsi="Verdana"/>
          <w:sz w:val="20"/>
          <w:szCs w:val="20"/>
          <w:lang w:val="nl-BE"/>
        </w:rPr>
      </w:pPr>
    </w:p>
    <w:p w:rsidR="000E7BF6" w:rsidRDefault="000E7BF6" w:rsidP="000E7BF6">
      <w:pPr>
        <w:ind w:left="1416"/>
        <w:rPr>
          <w:rFonts w:ascii="Verdana" w:hAnsi="Verdana"/>
          <w:sz w:val="20"/>
          <w:szCs w:val="20"/>
          <w:lang w:val="nl-BE"/>
        </w:rPr>
      </w:pPr>
    </w:p>
    <w:p w:rsidR="000E7BF6" w:rsidRDefault="000E7BF6" w:rsidP="000E7BF6">
      <w:pPr>
        <w:ind w:left="1416"/>
        <w:rPr>
          <w:rFonts w:ascii="Verdana" w:hAnsi="Verdana"/>
          <w:sz w:val="20"/>
          <w:szCs w:val="20"/>
          <w:lang w:val="nl-BE"/>
        </w:rPr>
      </w:pPr>
    </w:p>
    <w:p w:rsidR="000E7BF6" w:rsidRDefault="000E7BF6" w:rsidP="000E7BF6">
      <w:pPr>
        <w:ind w:left="1416"/>
        <w:rPr>
          <w:rFonts w:ascii="Verdana" w:hAnsi="Verdana"/>
          <w:sz w:val="20"/>
          <w:szCs w:val="20"/>
          <w:lang w:val="nl-BE"/>
        </w:rPr>
      </w:pPr>
    </w:p>
    <w:p w:rsidR="000E7BF6" w:rsidRDefault="000E7BF6" w:rsidP="000E7BF6">
      <w:pPr>
        <w:ind w:left="1416"/>
        <w:rPr>
          <w:rFonts w:ascii="Verdana" w:hAnsi="Verdana"/>
          <w:sz w:val="20"/>
          <w:szCs w:val="20"/>
          <w:lang w:val="nl-BE"/>
        </w:rPr>
      </w:pPr>
    </w:p>
    <w:p w:rsidR="000E7BF6" w:rsidRDefault="000E7BF6" w:rsidP="000E7BF6">
      <w:pPr>
        <w:ind w:left="1416"/>
        <w:rPr>
          <w:rFonts w:ascii="Verdana" w:hAnsi="Verdana"/>
          <w:sz w:val="20"/>
          <w:szCs w:val="20"/>
          <w:lang w:val="nl-BE"/>
        </w:rPr>
      </w:pPr>
    </w:p>
    <w:p w:rsidR="000E7BF6" w:rsidRDefault="000E7BF6" w:rsidP="000E7BF6">
      <w:pPr>
        <w:ind w:left="1416"/>
        <w:rPr>
          <w:rFonts w:ascii="Verdana" w:hAnsi="Verdana"/>
          <w:sz w:val="20"/>
          <w:szCs w:val="20"/>
          <w:lang w:val="nl-BE"/>
        </w:rPr>
      </w:pPr>
    </w:p>
    <w:p w:rsidR="000E7BF6" w:rsidRDefault="000E7BF6" w:rsidP="000E7BF6">
      <w:pPr>
        <w:ind w:left="1416"/>
        <w:rPr>
          <w:rFonts w:ascii="Verdana" w:hAnsi="Verdana"/>
          <w:sz w:val="20"/>
          <w:szCs w:val="20"/>
          <w:lang w:val="nl-BE"/>
        </w:rPr>
      </w:pPr>
    </w:p>
    <w:p w:rsidR="000E7BF6" w:rsidRDefault="000E7BF6" w:rsidP="000E7BF6">
      <w:pPr>
        <w:ind w:left="1416"/>
        <w:rPr>
          <w:rFonts w:ascii="Verdana" w:hAnsi="Verdana"/>
          <w:sz w:val="20"/>
          <w:szCs w:val="20"/>
          <w:lang w:val="nl-BE"/>
        </w:rPr>
      </w:pPr>
    </w:p>
    <w:p w:rsidR="000E7BF6" w:rsidRDefault="000E7BF6" w:rsidP="000E7BF6">
      <w:pPr>
        <w:ind w:left="1416"/>
        <w:rPr>
          <w:rFonts w:ascii="Verdana" w:hAnsi="Verdana"/>
          <w:sz w:val="20"/>
          <w:szCs w:val="20"/>
          <w:lang w:val="nl-BE"/>
        </w:rPr>
      </w:pPr>
    </w:p>
    <w:p w:rsidR="000E7BF6" w:rsidRDefault="000E7BF6" w:rsidP="000E7BF6">
      <w:pPr>
        <w:ind w:left="1416"/>
        <w:rPr>
          <w:rFonts w:ascii="Verdana" w:hAnsi="Verdana"/>
          <w:sz w:val="20"/>
          <w:szCs w:val="20"/>
          <w:lang w:val="nl-BE"/>
        </w:rPr>
      </w:pPr>
    </w:p>
    <w:p w:rsidR="000E7BF6" w:rsidRDefault="000E7BF6" w:rsidP="000E7BF6">
      <w:pPr>
        <w:ind w:left="1416"/>
        <w:rPr>
          <w:rFonts w:ascii="Verdana" w:hAnsi="Verdana"/>
          <w:sz w:val="20"/>
          <w:szCs w:val="20"/>
          <w:lang w:val="nl-BE"/>
        </w:rPr>
      </w:pPr>
    </w:p>
    <w:p w:rsidR="000E7BF6" w:rsidRDefault="000E7BF6" w:rsidP="000E7BF6">
      <w:pPr>
        <w:ind w:left="1416"/>
        <w:rPr>
          <w:rFonts w:ascii="Verdana" w:hAnsi="Verdana"/>
          <w:sz w:val="20"/>
          <w:szCs w:val="20"/>
          <w:lang w:val="nl-BE"/>
        </w:rPr>
      </w:pPr>
    </w:p>
    <w:p w:rsidR="00123381" w:rsidRDefault="00123381" w:rsidP="000E7BF6">
      <w:pPr>
        <w:ind w:left="1416"/>
        <w:rPr>
          <w:rFonts w:ascii="Verdana" w:hAnsi="Verdana"/>
          <w:sz w:val="20"/>
          <w:szCs w:val="20"/>
          <w:lang w:val="nl-BE"/>
        </w:rPr>
      </w:pPr>
    </w:p>
    <w:p w:rsidR="00123381" w:rsidRDefault="00123381" w:rsidP="000E7BF6">
      <w:pPr>
        <w:ind w:left="1416"/>
        <w:rPr>
          <w:rFonts w:ascii="Verdana" w:hAnsi="Verdana"/>
          <w:sz w:val="20"/>
          <w:szCs w:val="20"/>
          <w:lang w:val="nl-BE"/>
        </w:rPr>
      </w:pPr>
    </w:p>
    <w:p w:rsidR="00123381" w:rsidRPr="000E7BF6" w:rsidRDefault="00123381" w:rsidP="000E7BF6">
      <w:pPr>
        <w:ind w:left="1416"/>
        <w:rPr>
          <w:rFonts w:ascii="Verdana" w:hAnsi="Verdana"/>
          <w:sz w:val="20"/>
          <w:szCs w:val="20"/>
          <w:lang w:val="nl-BE"/>
        </w:rPr>
      </w:pPr>
    </w:p>
    <w:p w:rsidR="008E3B6E" w:rsidRDefault="008E3B6E" w:rsidP="00A37F5C">
      <w:pPr>
        <w:numPr>
          <w:ilvl w:val="2"/>
          <w:numId w:val="4"/>
        </w:numPr>
        <w:rPr>
          <w:rFonts w:ascii="Verdana" w:hAnsi="Verdana"/>
          <w:sz w:val="20"/>
          <w:szCs w:val="20"/>
          <w:u w:val="single"/>
          <w:lang w:val="nl-BE"/>
        </w:rPr>
      </w:pPr>
      <w:r>
        <w:rPr>
          <w:rFonts w:ascii="Verdana" w:hAnsi="Verdana"/>
          <w:sz w:val="20"/>
          <w:szCs w:val="20"/>
          <w:u w:val="single"/>
          <w:lang w:val="nl-BE"/>
        </w:rPr>
        <w:t>Slot PLC</w:t>
      </w:r>
    </w:p>
    <w:p w:rsidR="008E3B6E" w:rsidRDefault="008E3B6E" w:rsidP="008E3B6E">
      <w:pPr>
        <w:ind w:left="720"/>
        <w:rPr>
          <w:rFonts w:ascii="Verdana" w:hAnsi="Verdana"/>
          <w:sz w:val="20"/>
          <w:szCs w:val="20"/>
          <w:u w:val="single"/>
          <w:lang w:val="nl-BE"/>
        </w:rPr>
      </w:pPr>
    </w:p>
    <w:p w:rsidR="008E3B6E" w:rsidRDefault="008E3B6E" w:rsidP="008E3B6E">
      <w:pPr>
        <w:ind w:left="1416"/>
        <w:rPr>
          <w:rFonts w:ascii="Verdana" w:hAnsi="Verdana"/>
          <w:sz w:val="20"/>
          <w:szCs w:val="20"/>
          <w:lang w:val="nl-BE"/>
        </w:rPr>
      </w:pPr>
      <w:r>
        <w:rPr>
          <w:rFonts w:ascii="Verdana" w:hAnsi="Verdana"/>
          <w:sz w:val="20"/>
          <w:szCs w:val="20"/>
          <w:lang w:val="nl-BE"/>
        </w:rPr>
        <w:t>Een PLC die in de PC ingeplugd</w:t>
      </w:r>
      <w:r w:rsidR="000E7BF6">
        <w:rPr>
          <w:rFonts w:ascii="Verdana" w:hAnsi="Verdana"/>
          <w:sz w:val="20"/>
          <w:szCs w:val="20"/>
          <w:lang w:val="nl-BE"/>
        </w:rPr>
        <w:t xml:space="preserve"> wordt als bijvoorbeeld een PCI kaart.  Deze PLC werkt als een soort DAQ-kaart met de software op de PC draaiend.</w:t>
      </w:r>
    </w:p>
    <w:p w:rsidR="008E3B6E" w:rsidRDefault="008E3B6E" w:rsidP="008E3B6E">
      <w:pPr>
        <w:ind w:left="1416"/>
        <w:rPr>
          <w:rFonts w:ascii="Verdana" w:hAnsi="Verdana"/>
          <w:sz w:val="20"/>
          <w:szCs w:val="20"/>
          <w:lang w:val="nl-BE"/>
        </w:rPr>
      </w:pPr>
    </w:p>
    <w:p w:rsidR="008E3B6E" w:rsidRDefault="005479E2" w:rsidP="008E3B6E">
      <w:pPr>
        <w:keepNext/>
        <w:ind w:left="1416"/>
      </w:pPr>
      <w:r>
        <w:rPr>
          <w:noProof/>
          <w:lang w:val="nl-BE" w:eastAsia="nl-BE"/>
        </w:rPr>
        <w:drawing>
          <wp:inline distT="0" distB="0" distL="0" distR="0">
            <wp:extent cx="3429000" cy="2562225"/>
            <wp:effectExtent l="0" t="0" r="0" b="9525"/>
            <wp:docPr id="24" name="Afbeelding 24" descr="CANopen_Family1213200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Nopen_Family121320069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a:noFill/>
                    </a:ln>
                  </pic:spPr>
                </pic:pic>
              </a:graphicData>
            </a:graphic>
          </wp:inline>
        </w:drawing>
      </w:r>
    </w:p>
    <w:p w:rsidR="008E3B6E" w:rsidRPr="008E3B6E" w:rsidRDefault="008E3B6E" w:rsidP="008E3B6E">
      <w:pPr>
        <w:pStyle w:val="Bijschrift"/>
        <w:jc w:val="center"/>
        <w:rPr>
          <w:rFonts w:ascii="Verdana" w:hAnsi="Verdana"/>
          <w:lang w:val="nl-BE"/>
        </w:rPr>
      </w:pPr>
      <w:r>
        <w:t xml:space="preserve">Figuur </w:t>
      </w:r>
      <w:r>
        <w:fldChar w:fldCharType="begin"/>
      </w:r>
      <w:r>
        <w:instrText xml:space="preserve"> SEQ Figuur \* ARABIC </w:instrText>
      </w:r>
      <w:r>
        <w:fldChar w:fldCharType="separate"/>
      </w:r>
      <w:r w:rsidR="00F82435">
        <w:rPr>
          <w:noProof/>
        </w:rPr>
        <w:t>15</w:t>
      </w:r>
      <w:r>
        <w:fldChar w:fldCharType="end"/>
      </w:r>
      <w:r>
        <w:t>: NI-slot PLC en communicatiekaarten (ni.com)</w:t>
      </w:r>
    </w:p>
    <w:p w:rsidR="008E3B6E" w:rsidRDefault="008E3B6E" w:rsidP="008E3B6E">
      <w:pPr>
        <w:ind w:left="720"/>
        <w:rPr>
          <w:rFonts w:ascii="Verdana" w:hAnsi="Verdana"/>
          <w:sz w:val="20"/>
          <w:szCs w:val="20"/>
          <w:u w:val="single"/>
          <w:lang w:val="nl-BE"/>
        </w:rPr>
      </w:pPr>
    </w:p>
    <w:p w:rsidR="000E7BF6" w:rsidRDefault="000E7BF6" w:rsidP="008E3B6E">
      <w:pPr>
        <w:ind w:left="720"/>
        <w:rPr>
          <w:rFonts w:ascii="Verdana" w:hAnsi="Verdana"/>
          <w:sz w:val="20"/>
          <w:szCs w:val="20"/>
          <w:u w:val="single"/>
          <w:lang w:val="nl-BE"/>
        </w:rPr>
      </w:pPr>
    </w:p>
    <w:p w:rsidR="000E7BF6" w:rsidRDefault="000E7BF6" w:rsidP="008E3B6E">
      <w:pPr>
        <w:ind w:left="720"/>
        <w:rPr>
          <w:rFonts w:ascii="Verdana" w:hAnsi="Verdana"/>
          <w:sz w:val="20"/>
          <w:szCs w:val="20"/>
          <w:u w:val="single"/>
          <w:lang w:val="nl-BE"/>
        </w:rPr>
      </w:pPr>
    </w:p>
    <w:p w:rsidR="00A37F5C" w:rsidRPr="002C39D7" w:rsidRDefault="00A37F5C" w:rsidP="00A37F5C">
      <w:pPr>
        <w:numPr>
          <w:ilvl w:val="2"/>
          <w:numId w:val="4"/>
        </w:numPr>
        <w:rPr>
          <w:rFonts w:ascii="Verdana" w:hAnsi="Verdana"/>
          <w:sz w:val="20"/>
          <w:szCs w:val="20"/>
          <w:u w:val="single"/>
          <w:lang w:val="nl-BE"/>
        </w:rPr>
      </w:pPr>
      <w:r w:rsidRPr="002C39D7">
        <w:rPr>
          <w:rFonts w:ascii="Verdana" w:hAnsi="Verdana"/>
          <w:sz w:val="20"/>
          <w:szCs w:val="20"/>
          <w:u w:val="single"/>
          <w:lang w:val="nl-BE"/>
        </w:rPr>
        <w:lastRenderedPageBreak/>
        <w:t>Touch PLC</w:t>
      </w:r>
    </w:p>
    <w:p w:rsidR="00A37F5C" w:rsidRDefault="00A37F5C" w:rsidP="00A37F5C">
      <w:pPr>
        <w:ind w:left="720"/>
        <w:rPr>
          <w:rFonts w:ascii="Verdana" w:hAnsi="Verdana"/>
          <w:sz w:val="20"/>
          <w:szCs w:val="20"/>
          <w:lang w:val="nl-BE"/>
        </w:rPr>
      </w:pPr>
    </w:p>
    <w:p w:rsidR="002C39D7" w:rsidRDefault="002C39D7" w:rsidP="002C39D7">
      <w:pPr>
        <w:ind w:left="1080"/>
        <w:rPr>
          <w:rFonts w:ascii="Verdana" w:hAnsi="Verdana"/>
          <w:sz w:val="20"/>
          <w:szCs w:val="20"/>
          <w:lang w:val="nl-BE"/>
        </w:rPr>
      </w:pPr>
      <w:r w:rsidRPr="002C39D7">
        <w:rPr>
          <w:rFonts w:ascii="Verdana" w:hAnsi="Verdana"/>
          <w:sz w:val="20"/>
          <w:szCs w:val="20"/>
          <w:lang w:val="nl-BE"/>
        </w:rPr>
        <w:t>Een andere uitvoering is het samenbrengen van een aanraakscherm (</w:t>
      </w:r>
      <w:proofErr w:type="spellStart"/>
      <w:r w:rsidRPr="002C39D7">
        <w:rPr>
          <w:rFonts w:ascii="Verdana" w:hAnsi="Verdana"/>
          <w:sz w:val="20"/>
          <w:szCs w:val="20"/>
          <w:lang w:val="nl-BE"/>
        </w:rPr>
        <w:t>touch</w:t>
      </w:r>
      <w:proofErr w:type="spellEnd"/>
      <w:r w:rsidRPr="002C39D7">
        <w:rPr>
          <w:rFonts w:ascii="Verdana" w:hAnsi="Verdana"/>
          <w:sz w:val="20"/>
          <w:szCs w:val="20"/>
          <w:lang w:val="nl-BE"/>
        </w:rPr>
        <w:t xml:space="preserve"> screen) en een PLC. Hieronder ziet U een voorbeeld afgebeeld.</w:t>
      </w:r>
    </w:p>
    <w:p w:rsidR="002C39D7" w:rsidRDefault="002C39D7" w:rsidP="002C39D7">
      <w:pPr>
        <w:ind w:left="1080"/>
        <w:rPr>
          <w:rFonts w:ascii="Verdana" w:hAnsi="Verdana"/>
          <w:sz w:val="20"/>
          <w:szCs w:val="20"/>
          <w:lang w:val="nl-BE"/>
        </w:rPr>
      </w:pPr>
    </w:p>
    <w:p w:rsidR="002C39D7" w:rsidRDefault="005479E2" w:rsidP="002C39D7">
      <w:pPr>
        <w:ind w:left="1080"/>
        <w:jc w:val="center"/>
        <w:rPr>
          <w:rFonts w:ascii="Arial" w:hAnsi="Arial" w:cs="Arial"/>
          <w:sz w:val="20"/>
          <w:szCs w:val="20"/>
        </w:rPr>
      </w:pPr>
      <w:r>
        <w:rPr>
          <w:rFonts w:ascii="Arial" w:hAnsi="Arial" w:cs="Arial"/>
          <w:noProof/>
          <w:sz w:val="20"/>
          <w:szCs w:val="20"/>
          <w:lang w:val="nl-BE" w:eastAsia="nl-BE"/>
        </w:rPr>
        <w:drawing>
          <wp:inline distT="0" distB="0" distL="0" distR="0">
            <wp:extent cx="1000125" cy="838200"/>
            <wp:effectExtent l="0" t="0" r="952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0125" cy="838200"/>
                    </a:xfrm>
                    <a:prstGeom prst="rect">
                      <a:avLst/>
                    </a:prstGeom>
                    <a:noFill/>
                    <a:ln>
                      <a:noFill/>
                    </a:ln>
                  </pic:spPr>
                </pic:pic>
              </a:graphicData>
            </a:graphic>
          </wp:inline>
        </w:drawing>
      </w:r>
    </w:p>
    <w:p w:rsidR="002C39D7" w:rsidRDefault="005479E2" w:rsidP="002C39D7">
      <w:pPr>
        <w:ind w:left="1080"/>
        <w:jc w:val="center"/>
        <w:rPr>
          <w:rFonts w:ascii="Arial" w:hAnsi="Arial" w:cs="Arial"/>
          <w:sz w:val="20"/>
          <w:szCs w:val="20"/>
        </w:rPr>
      </w:pPr>
      <w:r>
        <w:rPr>
          <w:rFonts w:ascii="Arial" w:hAnsi="Arial" w:cs="Arial"/>
          <w:noProof/>
          <w:sz w:val="20"/>
          <w:szCs w:val="20"/>
          <w:lang w:val="nl-BE" w:eastAsia="nl-BE"/>
        </w:rPr>
        <w:drawing>
          <wp:inline distT="0" distB="0" distL="0" distR="0">
            <wp:extent cx="2295525" cy="990600"/>
            <wp:effectExtent l="0" t="0" r="952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5525" cy="990600"/>
                    </a:xfrm>
                    <a:prstGeom prst="rect">
                      <a:avLst/>
                    </a:prstGeom>
                    <a:noFill/>
                    <a:ln>
                      <a:noFill/>
                    </a:ln>
                  </pic:spPr>
                </pic:pic>
              </a:graphicData>
            </a:graphic>
          </wp:inline>
        </w:drawing>
      </w:r>
    </w:p>
    <w:p w:rsidR="002C39D7" w:rsidRDefault="005479E2" w:rsidP="002C39D7">
      <w:pPr>
        <w:ind w:left="1080"/>
        <w:jc w:val="center"/>
        <w:rPr>
          <w:rFonts w:ascii="Arial" w:hAnsi="Arial" w:cs="Arial"/>
          <w:sz w:val="20"/>
          <w:szCs w:val="20"/>
        </w:rPr>
      </w:pPr>
      <w:r>
        <w:rPr>
          <w:rFonts w:ascii="Arial" w:hAnsi="Arial" w:cs="Arial"/>
          <w:noProof/>
          <w:sz w:val="20"/>
          <w:szCs w:val="20"/>
          <w:lang w:val="nl-BE" w:eastAsia="nl-BE"/>
        </w:rPr>
        <w:drawing>
          <wp:inline distT="0" distB="0" distL="0" distR="0">
            <wp:extent cx="2095500" cy="1838325"/>
            <wp:effectExtent l="0" t="0" r="0"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0" cy="1838325"/>
                    </a:xfrm>
                    <a:prstGeom prst="rect">
                      <a:avLst/>
                    </a:prstGeom>
                    <a:noFill/>
                    <a:ln>
                      <a:noFill/>
                    </a:ln>
                  </pic:spPr>
                </pic:pic>
              </a:graphicData>
            </a:graphic>
          </wp:inline>
        </w:drawing>
      </w:r>
    </w:p>
    <w:p w:rsidR="002C39D7" w:rsidRDefault="002C39D7" w:rsidP="002C39D7">
      <w:pPr>
        <w:ind w:left="1080"/>
        <w:jc w:val="center"/>
        <w:rPr>
          <w:rFonts w:ascii="Arial" w:hAnsi="Arial" w:cs="Arial"/>
          <w:sz w:val="20"/>
          <w:szCs w:val="20"/>
        </w:rPr>
      </w:pPr>
    </w:p>
    <w:p w:rsidR="002C39D7" w:rsidRDefault="002C39D7" w:rsidP="002C39D7">
      <w:pPr>
        <w:ind w:left="1080"/>
        <w:rPr>
          <w:rFonts w:ascii="Verdana" w:hAnsi="Verdana"/>
          <w:sz w:val="20"/>
          <w:szCs w:val="20"/>
          <w:lang w:val="nl-BE"/>
        </w:rPr>
      </w:pPr>
    </w:p>
    <w:p w:rsidR="002C39D7" w:rsidRDefault="002C39D7" w:rsidP="002C39D7">
      <w:pPr>
        <w:ind w:left="1080"/>
        <w:rPr>
          <w:rFonts w:ascii="Verdana" w:hAnsi="Verdana"/>
          <w:sz w:val="20"/>
          <w:szCs w:val="20"/>
          <w:lang w:val="nl-BE"/>
        </w:rPr>
      </w:pPr>
    </w:p>
    <w:p w:rsidR="006814B2" w:rsidRPr="002C39D7" w:rsidRDefault="006814B2" w:rsidP="006814B2">
      <w:pPr>
        <w:numPr>
          <w:ilvl w:val="1"/>
          <w:numId w:val="4"/>
        </w:numPr>
        <w:rPr>
          <w:rFonts w:ascii="Verdana" w:hAnsi="Verdana"/>
          <w:b/>
          <w:sz w:val="20"/>
          <w:szCs w:val="20"/>
          <w:u w:val="single"/>
          <w:lang w:val="nl-BE"/>
        </w:rPr>
      </w:pPr>
      <w:r w:rsidRPr="002C39D7">
        <w:rPr>
          <w:rFonts w:ascii="Verdana" w:hAnsi="Verdana"/>
          <w:b/>
          <w:sz w:val="20"/>
          <w:szCs w:val="20"/>
          <w:u w:val="single"/>
          <w:lang w:val="nl-BE"/>
        </w:rPr>
        <w:t xml:space="preserve">Fabrikanten van </w:t>
      </w:r>
      <w:proofErr w:type="spellStart"/>
      <w:r w:rsidRPr="002C39D7">
        <w:rPr>
          <w:rFonts w:ascii="Verdana" w:hAnsi="Verdana"/>
          <w:b/>
          <w:sz w:val="20"/>
          <w:szCs w:val="20"/>
          <w:u w:val="single"/>
          <w:lang w:val="nl-BE"/>
        </w:rPr>
        <w:t>PLC’s</w:t>
      </w:r>
      <w:proofErr w:type="spellEnd"/>
    </w:p>
    <w:p w:rsidR="006814B2" w:rsidRDefault="006814B2" w:rsidP="006814B2">
      <w:pPr>
        <w:rPr>
          <w:rFonts w:ascii="Verdana" w:hAnsi="Verdana"/>
          <w:sz w:val="20"/>
          <w:szCs w:val="20"/>
          <w:lang w:val="nl-BE"/>
        </w:rPr>
      </w:pPr>
    </w:p>
    <w:p w:rsidR="002C39D7" w:rsidRDefault="002C39D7" w:rsidP="002C39D7">
      <w:pPr>
        <w:ind w:left="1080"/>
        <w:rPr>
          <w:rFonts w:ascii="Verdana" w:hAnsi="Verdana"/>
          <w:sz w:val="20"/>
          <w:szCs w:val="20"/>
          <w:lang w:val="nl-BE"/>
        </w:rPr>
      </w:pPr>
      <w:r w:rsidRPr="002C39D7">
        <w:rPr>
          <w:rFonts w:ascii="Verdana" w:hAnsi="Verdana"/>
          <w:sz w:val="20"/>
          <w:szCs w:val="20"/>
          <w:lang w:val="nl-BE"/>
        </w:rPr>
        <w:t xml:space="preserve">Er bestaan veel verschillende fabrikanten van </w:t>
      </w:r>
      <w:proofErr w:type="spellStart"/>
      <w:r w:rsidRPr="002C39D7">
        <w:rPr>
          <w:rFonts w:ascii="Verdana" w:hAnsi="Verdana"/>
          <w:sz w:val="20"/>
          <w:szCs w:val="20"/>
          <w:lang w:val="nl-BE"/>
        </w:rPr>
        <w:t>PLC's</w:t>
      </w:r>
      <w:proofErr w:type="spellEnd"/>
      <w:r w:rsidRPr="002C39D7">
        <w:rPr>
          <w:rFonts w:ascii="Verdana" w:hAnsi="Verdana"/>
          <w:sz w:val="20"/>
          <w:szCs w:val="20"/>
          <w:lang w:val="nl-BE"/>
        </w:rPr>
        <w:t>. Het is daarom ook vaak moeilijk om nog tussen de bomen het bos te zien.</w:t>
      </w:r>
    </w:p>
    <w:p w:rsidR="002C39D7" w:rsidRDefault="002C39D7" w:rsidP="002C39D7">
      <w:pPr>
        <w:ind w:left="1080"/>
        <w:rPr>
          <w:rFonts w:ascii="Verdana" w:hAnsi="Verdana"/>
          <w:sz w:val="20"/>
          <w:szCs w:val="20"/>
          <w:lang w:val="nl-BE"/>
        </w:rPr>
      </w:pPr>
    </w:p>
    <w:p w:rsidR="002C39D7" w:rsidRPr="002C39D7" w:rsidRDefault="005479E2" w:rsidP="002C39D7">
      <w:pPr>
        <w:ind w:left="1080"/>
        <w:jc w:val="center"/>
        <w:rPr>
          <w:rFonts w:ascii="Verdana" w:hAnsi="Verdana"/>
          <w:sz w:val="20"/>
          <w:szCs w:val="20"/>
          <w:lang w:val="nl-BE"/>
        </w:rPr>
      </w:pPr>
      <w:r>
        <w:rPr>
          <w:noProof/>
          <w:lang w:val="nl-BE" w:eastAsia="nl-BE"/>
        </w:rPr>
        <w:lastRenderedPageBreak/>
        <w:drawing>
          <wp:inline distT="0" distB="0" distL="0" distR="0">
            <wp:extent cx="5495925" cy="3676650"/>
            <wp:effectExtent l="0" t="0" r="9525" b="0"/>
            <wp:docPr id="28" name="Afbeelding 28" descr="Fabrikanten_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abrikanten_PL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5925" cy="3676650"/>
                    </a:xfrm>
                    <a:prstGeom prst="rect">
                      <a:avLst/>
                    </a:prstGeom>
                    <a:noFill/>
                    <a:ln>
                      <a:noFill/>
                    </a:ln>
                  </pic:spPr>
                </pic:pic>
              </a:graphicData>
            </a:graphic>
          </wp:inline>
        </w:drawing>
      </w:r>
    </w:p>
    <w:p w:rsidR="002C39D7" w:rsidRDefault="002C39D7" w:rsidP="006814B2">
      <w:pPr>
        <w:rPr>
          <w:rFonts w:ascii="Verdana" w:hAnsi="Verdana"/>
          <w:sz w:val="20"/>
          <w:szCs w:val="20"/>
          <w:lang w:val="nl-BE"/>
        </w:rPr>
      </w:pPr>
    </w:p>
    <w:p w:rsidR="002C39D7" w:rsidRDefault="002C39D7" w:rsidP="006814B2">
      <w:pPr>
        <w:rPr>
          <w:rFonts w:ascii="Verdana" w:hAnsi="Verdana"/>
          <w:sz w:val="20"/>
          <w:szCs w:val="20"/>
          <w:lang w:val="nl-BE"/>
        </w:rPr>
      </w:pPr>
    </w:p>
    <w:p w:rsidR="002C39D7" w:rsidRPr="002C39D7" w:rsidRDefault="002C39D7" w:rsidP="002C39D7">
      <w:pPr>
        <w:pStyle w:val="Opmaakprofiel"/>
        <w:spacing w:before="1" w:beforeAutospacing="1" w:after="1" w:afterAutospacing="1"/>
        <w:ind w:left="1440" w:hanging="360"/>
        <w:rPr>
          <w:rFonts w:ascii="Verdana" w:hAnsi="Verdana"/>
          <w:sz w:val="20"/>
          <w:szCs w:val="20"/>
          <w:lang w:val="nl-BE"/>
        </w:rPr>
      </w:pPr>
      <w:r w:rsidRPr="002C39D7">
        <w:rPr>
          <w:rFonts w:ascii="Verdana" w:hAnsi="Verdana"/>
          <w:sz w:val="20"/>
          <w:szCs w:val="20"/>
          <w:lang w:val="nl-BE"/>
        </w:rPr>
        <w:t xml:space="preserve">Bepaal een PLC met de volgende eigenschappen: </w:t>
      </w:r>
    </w:p>
    <w:p w:rsidR="002C39D7" w:rsidRPr="002C39D7" w:rsidRDefault="002C39D7" w:rsidP="002C39D7">
      <w:pPr>
        <w:pStyle w:val="Opmaakprofiel"/>
        <w:numPr>
          <w:ilvl w:val="0"/>
          <w:numId w:val="6"/>
        </w:numPr>
        <w:spacing w:before="1" w:beforeAutospacing="1" w:after="1" w:afterAutospacing="1"/>
        <w:ind w:left="1800" w:hanging="360"/>
        <w:rPr>
          <w:rFonts w:ascii="Verdana" w:hAnsi="Verdana"/>
          <w:sz w:val="20"/>
          <w:szCs w:val="20"/>
          <w:lang w:val="nl-BE"/>
        </w:rPr>
      </w:pPr>
      <w:r w:rsidRPr="002C39D7">
        <w:rPr>
          <w:rFonts w:ascii="Verdana" w:hAnsi="Verdana"/>
          <w:sz w:val="20"/>
          <w:szCs w:val="20"/>
          <w:lang w:val="nl-BE"/>
        </w:rPr>
        <w:t xml:space="preserve">8 digitale ingangen </w:t>
      </w:r>
    </w:p>
    <w:p w:rsidR="002C39D7" w:rsidRPr="002C39D7" w:rsidRDefault="002C39D7" w:rsidP="002C39D7">
      <w:pPr>
        <w:pStyle w:val="Opmaakprofiel"/>
        <w:numPr>
          <w:ilvl w:val="0"/>
          <w:numId w:val="6"/>
        </w:numPr>
        <w:spacing w:before="1" w:beforeAutospacing="1" w:after="1" w:afterAutospacing="1"/>
        <w:ind w:left="1800" w:hanging="360"/>
        <w:rPr>
          <w:rFonts w:ascii="Verdana" w:hAnsi="Verdana"/>
          <w:sz w:val="20"/>
          <w:szCs w:val="20"/>
          <w:lang w:val="nl-BE"/>
        </w:rPr>
      </w:pPr>
      <w:r w:rsidRPr="002C39D7">
        <w:rPr>
          <w:rFonts w:ascii="Verdana" w:hAnsi="Verdana"/>
          <w:sz w:val="20"/>
          <w:szCs w:val="20"/>
          <w:lang w:val="nl-BE"/>
        </w:rPr>
        <w:t xml:space="preserve">4 digitale uitgangen </w:t>
      </w:r>
    </w:p>
    <w:p w:rsidR="002C39D7" w:rsidRPr="002C39D7" w:rsidRDefault="002C39D7" w:rsidP="002C39D7">
      <w:pPr>
        <w:pStyle w:val="Opmaakprofiel"/>
        <w:numPr>
          <w:ilvl w:val="0"/>
          <w:numId w:val="6"/>
        </w:numPr>
        <w:spacing w:before="1" w:beforeAutospacing="1" w:after="1" w:afterAutospacing="1"/>
        <w:ind w:left="1800" w:hanging="360"/>
        <w:rPr>
          <w:rFonts w:ascii="Verdana" w:hAnsi="Verdana"/>
          <w:sz w:val="20"/>
          <w:szCs w:val="20"/>
          <w:lang w:val="nl-BE"/>
        </w:rPr>
      </w:pPr>
      <w:r w:rsidRPr="002C39D7">
        <w:rPr>
          <w:rFonts w:ascii="Verdana" w:hAnsi="Verdana"/>
          <w:sz w:val="20"/>
          <w:szCs w:val="20"/>
          <w:lang w:val="nl-BE"/>
        </w:rPr>
        <w:t xml:space="preserve">1 analoge uitgang </w:t>
      </w:r>
    </w:p>
    <w:p w:rsidR="002C39D7" w:rsidRPr="002C39D7" w:rsidRDefault="002C39D7" w:rsidP="002C39D7">
      <w:pPr>
        <w:pStyle w:val="Opmaakprofiel"/>
        <w:numPr>
          <w:ilvl w:val="0"/>
          <w:numId w:val="6"/>
        </w:numPr>
        <w:spacing w:before="1" w:beforeAutospacing="1" w:after="1" w:afterAutospacing="1"/>
        <w:ind w:left="1800" w:hanging="360"/>
        <w:rPr>
          <w:rFonts w:ascii="Verdana" w:hAnsi="Verdana"/>
          <w:sz w:val="20"/>
          <w:szCs w:val="20"/>
          <w:lang w:val="nl-BE"/>
        </w:rPr>
      </w:pPr>
      <w:r w:rsidRPr="002C39D7">
        <w:rPr>
          <w:rFonts w:ascii="Verdana" w:hAnsi="Verdana"/>
          <w:sz w:val="20"/>
          <w:szCs w:val="20"/>
          <w:lang w:val="nl-BE"/>
        </w:rPr>
        <w:t xml:space="preserve">2 analoge ingangen </w:t>
      </w:r>
    </w:p>
    <w:p w:rsidR="002C39D7" w:rsidRPr="002C39D7" w:rsidRDefault="002C39D7" w:rsidP="002C39D7">
      <w:pPr>
        <w:pStyle w:val="Opmaakprofiel"/>
        <w:numPr>
          <w:ilvl w:val="0"/>
          <w:numId w:val="6"/>
        </w:numPr>
        <w:spacing w:before="1" w:beforeAutospacing="1" w:after="1" w:afterAutospacing="1"/>
        <w:ind w:left="1800" w:hanging="360"/>
        <w:rPr>
          <w:rFonts w:ascii="Verdana" w:hAnsi="Verdana"/>
          <w:sz w:val="20"/>
          <w:szCs w:val="20"/>
          <w:lang w:val="nl-BE"/>
        </w:rPr>
      </w:pPr>
      <w:r w:rsidRPr="002C39D7">
        <w:rPr>
          <w:rFonts w:ascii="Verdana" w:hAnsi="Verdana"/>
          <w:sz w:val="20"/>
          <w:szCs w:val="20"/>
          <w:lang w:val="nl-BE"/>
        </w:rPr>
        <w:t xml:space="preserve">1 </w:t>
      </w:r>
      <w:proofErr w:type="spellStart"/>
      <w:r w:rsidRPr="002C39D7">
        <w:rPr>
          <w:rFonts w:ascii="Verdana" w:hAnsi="Verdana"/>
          <w:sz w:val="20"/>
          <w:szCs w:val="20"/>
          <w:lang w:val="nl-BE"/>
        </w:rPr>
        <w:t>temperatuursingang</w:t>
      </w:r>
      <w:proofErr w:type="spellEnd"/>
      <w:r w:rsidRPr="002C39D7">
        <w:rPr>
          <w:rFonts w:ascii="Verdana" w:hAnsi="Verdana"/>
          <w:sz w:val="20"/>
          <w:szCs w:val="20"/>
          <w:lang w:val="nl-BE"/>
        </w:rPr>
        <w:t xml:space="preserve"> </w:t>
      </w:r>
    </w:p>
    <w:p w:rsidR="002C39D7" w:rsidRDefault="002C39D7" w:rsidP="002C39D7">
      <w:pPr>
        <w:pStyle w:val="Opmaakprofiel"/>
        <w:numPr>
          <w:ilvl w:val="0"/>
          <w:numId w:val="6"/>
        </w:numPr>
        <w:spacing w:before="1" w:beforeAutospacing="1" w:after="1" w:afterAutospacing="1"/>
        <w:ind w:left="1800" w:hanging="360"/>
        <w:rPr>
          <w:rFonts w:ascii="Arial" w:hAnsi="Arial" w:cs="Arial"/>
          <w:color w:val="000000"/>
          <w:w w:val="106"/>
          <w:sz w:val="20"/>
          <w:szCs w:val="20"/>
        </w:rPr>
      </w:pPr>
      <w:r w:rsidRPr="002C39D7">
        <w:rPr>
          <w:rFonts w:ascii="Verdana" w:hAnsi="Verdana"/>
          <w:sz w:val="20"/>
          <w:szCs w:val="20"/>
          <w:lang w:val="nl-BE"/>
        </w:rPr>
        <w:t xml:space="preserve">een </w:t>
      </w:r>
      <w:proofErr w:type="spellStart"/>
      <w:r w:rsidRPr="002C39D7">
        <w:rPr>
          <w:rFonts w:ascii="Verdana" w:hAnsi="Verdana"/>
          <w:sz w:val="20"/>
          <w:szCs w:val="20"/>
          <w:lang w:val="nl-BE"/>
        </w:rPr>
        <w:t>busaansluiting</w:t>
      </w:r>
      <w:proofErr w:type="spellEnd"/>
      <w:r w:rsidRPr="002C39D7">
        <w:rPr>
          <w:rFonts w:ascii="Verdana" w:hAnsi="Verdana"/>
          <w:sz w:val="20"/>
          <w:szCs w:val="20"/>
          <w:lang w:val="nl-BE"/>
        </w:rPr>
        <w:t xml:space="preserve"> naar keuze</w:t>
      </w:r>
      <w:r>
        <w:rPr>
          <w:rFonts w:ascii="Arial" w:hAnsi="Arial" w:cs="Arial"/>
          <w:color w:val="000000"/>
          <w:w w:val="106"/>
          <w:sz w:val="20"/>
          <w:szCs w:val="20"/>
        </w:rPr>
        <w:t xml:space="preserve"> </w:t>
      </w:r>
    </w:p>
    <w:p w:rsidR="002C39D7" w:rsidRDefault="002C39D7" w:rsidP="002C39D7">
      <w:pPr>
        <w:pStyle w:val="Opmaakprofiel"/>
        <w:spacing w:before="1" w:beforeAutospacing="1" w:after="1" w:afterAutospacing="1"/>
        <w:rPr>
          <w:rFonts w:ascii="Arial" w:hAnsi="Arial" w:cs="Arial"/>
          <w:color w:val="000000"/>
          <w:w w:val="106"/>
          <w:sz w:val="20"/>
          <w:szCs w:val="20"/>
        </w:rPr>
      </w:pPr>
    </w:p>
    <w:tbl>
      <w:tblPr>
        <w:tblW w:w="0" w:type="auto"/>
        <w:tblInd w:w="1188" w:type="dxa"/>
        <w:tblLook w:val="01E0" w:firstRow="1" w:lastRow="1" w:firstColumn="1" w:lastColumn="1" w:noHBand="0" w:noVBand="0"/>
      </w:tblPr>
      <w:tblGrid>
        <w:gridCol w:w="4244"/>
        <w:gridCol w:w="3640"/>
      </w:tblGrid>
      <w:tr w:rsidR="002C39D7" w:rsidRPr="002A3F53" w:rsidTr="002A3F53">
        <w:tc>
          <w:tcPr>
            <w:tcW w:w="4320" w:type="dxa"/>
            <w:shd w:val="clear" w:color="auto" w:fill="auto"/>
          </w:tcPr>
          <w:p w:rsidR="002C39D7" w:rsidRPr="002A3F53" w:rsidRDefault="002C39D7" w:rsidP="002A3F53">
            <w:pPr>
              <w:pStyle w:val="Opmaakprofiel"/>
              <w:spacing w:before="1" w:beforeAutospacing="1" w:after="1" w:afterAutospacing="1"/>
              <w:rPr>
                <w:rFonts w:ascii="Arial" w:hAnsi="Arial" w:cs="Arial"/>
                <w:color w:val="000000"/>
                <w:w w:val="106"/>
                <w:sz w:val="20"/>
                <w:szCs w:val="20"/>
              </w:rPr>
            </w:pPr>
            <w:r w:rsidRPr="002A3F53">
              <w:rPr>
                <w:rFonts w:ascii="Arial" w:hAnsi="Arial" w:cs="Arial"/>
                <w:color w:val="000000"/>
                <w:w w:val="106"/>
                <w:sz w:val="20"/>
                <w:szCs w:val="20"/>
              </w:rPr>
              <w:t xml:space="preserve">Siemens </w:t>
            </w:r>
            <w:r w:rsidR="000E7BF6" w:rsidRPr="002A3F53">
              <w:rPr>
                <w:rFonts w:ascii="Arial" w:hAnsi="Arial" w:cs="Arial"/>
                <w:color w:val="000000"/>
                <w:w w:val="106"/>
                <w:sz w:val="20"/>
                <w:szCs w:val="20"/>
              </w:rPr>
              <w:t xml:space="preserve">=&gt; </w:t>
            </w:r>
            <w:r w:rsidRPr="002A3F53">
              <w:rPr>
                <w:rFonts w:ascii="Arial" w:hAnsi="Arial" w:cs="Arial"/>
                <w:color w:val="000000"/>
                <w:w w:val="106"/>
                <w:sz w:val="20"/>
                <w:szCs w:val="20"/>
              </w:rPr>
              <w:t>Logo</w:t>
            </w:r>
          </w:p>
        </w:tc>
        <w:tc>
          <w:tcPr>
            <w:tcW w:w="3704" w:type="dxa"/>
            <w:shd w:val="clear" w:color="auto" w:fill="auto"/>
          </w:tcPr>
          <w:p w:rsidR="002C39D7" w:rsidRPr="002A3F53" w:rsidRDefault="002C39D7" w:rsidP="002A3F53">
            <w:pPr>
              <w:pStyle w:val="Opmaakprofiel"/>
              <w:spacing w:before="1" w:beforeAutospacing="1" w:after="1" w:afterAutospacing="1"/>
              <w:rPr>
                <w:rFonts w:ascii="Arial" w:hAnsi="Arial" w:cs="Arial"/>
                <w:color w:val="000000"/>
                <w:w w:val="106"/>
                <w:sz w:val="20"/>
                <w:szCs w:val="20"/>
              </w:rPr>
            </w:pPr>
            <w:r w:rsidRPr="002A3F53">
              <w:rPr>
                <w:rFonts w:ascii="Arial" w:hAnsi="Arial" w:cs="Arial"/>
                <w:color w:val="000000"/>
                <w:w w:val="106"/>
                <w:sz w:val="20"/>
                <w:szCs w:val="20"/>
              </w:rPr>
              <w:t xml:space="preserve">Mitsubishi </w:t>
            </w:r>
            <w:r w:rsidR="000E7BF6" w:rsidRPr="002A3F53">
              <w:rPr>
                <w:rFonts w:ascii="Arial" w:hAnsi="Arial" w:cs="Arial"/>
                <w:color w:val="000000"/>
                <w:w w:val="106"/>
                <w:sz w:val="20"/>
                <w:szCs w:val="20"/>
              </w:rPr>
              <w:t xml:space="preserve">=&gt; </w:t>
            </w:r>
            <w:proofErr w:type="spellStart"/>
            <w:r w:rsidRPr="002A3F53">
              <w:rPr>
                <w:rFonts w:ascii="Arial" w:hAnsi="Arial" w:cs="Arial"/>
                <w:color w:val="000000"/>
                <w:w w:val="106"/>
                <w:sz w:val="20"/>
                <w:szCs w:val="20"/>
              </w:rPr>
              <w:t>Alpha</w:t>
            </w:r>
            <w:proofErr w:type="spellEnd"/>
          </w:p>
        </w:tc>
      </w:tr>
      <w:tr w:rsidR="002C39D7" w:rsidRPr="002A3F53" w:rsidTr="002A3F53">
        <w:tc>
          <w:tcPr>
            <w:tcW w:w="4320" w:type="dxa"/>
            <w:shd w:val="clear" w:color="auto" w:fill="auto"/>
          </w:tcPr>
          <w:p w:rsidR="002C39D7" w:rsidRPr="002A3F53" w:rsidRDefault="002C39D7" w:rsidP="002A3F53">
            <w:pPr>
              <w:pStyle w:val="Opmaakprofiel"/>
              <w:spacing w:before="1" w:beforeAutospacing="1" w:after="1" w:afterAutospacing="1"/>
              <w:rPr>
                <w:rFonts w:ascii="Arial" w:hAnsi="Arial" w:cs="Arial"/>
                <w:color w:val="000000"/>
                <w:w w:val="106"/>
                <w:sz w:val="20"/>
                <w:szCs w:val="20"/>
              </w:rPr>
            </w:pPr>
            <w:r w:rsidRPr="002A3F53">
              <w:rPr>
                <w:rFonts w:ascii="Arial" w:hAnsi="Arial" w:cs="Arial"/>
                <w:color w:val="000000"/>
                <w:w w:val="106"/>
                <w:sz w:val="20"/>
                <w:szCs w:val="20"/>
              </w:rPr>
              <w:t xml:space="preserve">Siemens </w:t>
            </w:r>
            <w:r w:rsidR="000E7BF6" w:rsidRPr="002A3F53">
              <w:rPr>
                <w:rFonts w:ascii="Arial" w:hAnsi="Arial" w:cs="Arial"/>
                <w:color w:val="000000"/>
                <w:w w:val="106"/>
                <w:sz w:val="20"/>
                <w:szCs w:val="20"/>
              </w:rPr>
              <w:t xml:space="preserve">=&gt; </w:t>
            </w:r>
            <w:r w:rsidRPr="002A3F53">
              <w:rPr>
                <w:rFonts w:ascii="Arial" w:hAnsi="Arial" w:cs="Arial"/>
                <w:color w:val="000000"/>
                <w:w w:val="106"/>
                <w:sz w:val="20"/>
                <w:szCs w:val="20"/>
              </w:rPr>
              <w:t>S7-400</w:t>
            </w:r>
          </w:p>
        </w:tc>
        <w:tc>
          <w:tcPr>
            <w:tcW w:w="3704" w:type="dxa"/>
            <w:shd w:val="clear" w:color="auto" w:fill="auto"/>
          </w:tcPr>
          <w:p w:rsidR="002C39D7" w:rsidRPr="002A3F53" w:rsidRDefault="002C39D7" w:rsidP="002A3F53">
            <w:pPr>
              <w:pStyle w:val="Opmaakprofiel"/>
              <w:spacing w:before="1" w:beforeAutospacing="1" w:after="1" w:afterAutospacing="1"/>
              <w:rPr>
                <w:rFonts w:ascii="Arial" w:hAnsi="Arial" w:cs="Arial"/>
                <w:color w:val="000000"/>
                <w:w w:val="106"/>
                <w:sz w:val="20"/>
                <w:szCs w:val="20"/>
              </w:rPr>
            </w:pPr>
            <w:proofErr w:type="spellStart"/>
            <w:r w:rsidRPr="002A3F53">
              <w:rPr>
                <w:rFonts w:ascii="Arial" w:hAnsi="Arial" w:cs="Arial"/>
                <w:color w:val="000000"/>
                <w:w w:val="106"/>
                <w:sz w:val="20"/>
                <w:szCs w:val="20"/>
              </w:rPr>
              <w:t>Moeller</w:t>
            </w:r>
            <w:proofErr w:type="spellEnd"/>
            <w:r w:rsidRPr="002A3F53">
              <w:rPr>
                <w:rFonts w:ascii="Arial" w:hAnsi="Arial" w:cs="Arial"/>
                <w:color w:val="000000"/>
                <w:w w:val="106"/>
                <w:sz w:val="20"/>
                <w:szCs w:val="20"/>
              </w:rPr>
              <w:t xml:space="preserve"> </w:t>
            </w:r>
            <w:r w:rsidR="000E7BF6" w:rsidRPr="002A3F53">
              <w:rPr>
                <w:rFonts w:ascii="Arial" w:hAnsi="Arial" w:cs="Arial"/>
                <w:color w:val="000000"/>
                <w:w w:val="106"/>
                <w:sz w:val="20"/>
                <w:szCs w:val="20"/>
              </w:rPr>
              <w:t xml:space="preserve">=&gt; </w:t>
            </w:r>
            <w:r w:rsidRPr="002A3F53">
              <w:rPr>
                <w:rFonts w:ascii="Arial" w:hAnsi="Arial" w:cs="Arial"/>
                <w:color w:val="000000"/>
                <w:w w:val="106"/>
                <w:sz w:val="20"/>
                <w:szCs w:val="20"/>
              </w:rPr>
              <w:t>Easy</w:t>
            </w:r>
          </w:p>
        </w:tc>
      </w:tr>
      <w:tr w:rsidR="002C39D7" w:rsidRPr="002A3F53" w:rsidTr="002A3F53">
        <w:tc>
          <w:tcPr>
            <w:tcW w:w="4320" w:type="dxa"/>
            <w:shd w:val="clear" w:color="auto" w:fill="auto"/>
          </w:tcPr>
          <w:p w:rsidR="002C39D7" w:rsidRPr="002A3F53" w:rsidRDefault="002C39D7" w:rsidP="002A3F53">
            <w:pPr>
              <w:pStyle w:val="Opmaakprofiel"/>
              <w:spacing w:before="1" w:beforeAutospacing="1" w:after="1" w:afterAutospacing="1"/>
              <w:rPr>
                <w:rFonts w:ascii="Arial" w:hAnsi="Arial" w:cs="Arial"/>
                <w:color w:val="000000"/>
                <w:w w:val="106"/>
                <w:sz w:val="20"/>
                <w:szCs w:val="20"/>
              </w:rPr>
            </w:pPr>
            <w:r w:rsidRPr="002A3F53">
              <w:rPr>
                <w:rFonts w:ascii="Arial" w:hAnsi="Arial" w:cs="Arial"/>
                <w:color w:val="000000"/>
                <w:w w:val="106"/>
                <w:sz w:val="20"/>
                <w:szCs w:val="20"/>
              </w:rPr>
              <w:t xml:space="preserve">Siemens </w:t>
            </w:r>
            <w:r w:rsidR="000E7BF6" w:rsidRPr="002A3F53">
              <w:rPr>
                <w:rFonts w:ascii="Arial" w:hAnsi="Arial" w:cs="Arial"/>
                <w:color w:val="000000"/>
                <w:w w:val="106"/>
                <w:sz w:val="20"/>
                <w:szCs w:val="20"/>
              </w:rPr>
              <w:t xml:space="preserve">=&gt; </w:t>
            </w:r>
            <w:r w:rsidRPr="002A3F53">
              <w:rPr>
                <w:rFonts w:ascii="Arial" w:hAnsi="Arial" w:cs="Arial"/>
                <w:color w:val="000000"/>
                <w:w w:val="106"/>
                <w:sz w:val="20"/>
                <w:szCs w:val="20"/>
              </w:rPr>
              <w:t>S7-200</w:t>
            </w:r>
          </w:p>
        </w:tc>
        <w:tc>
          <w:tcPr>
            <w:tcW w:w="3704" w:type="dxa"/>
            <w:shd w:val="clear" w:color="auto" w:fill="auto"/>
          </w:tcPr>
          <w:p w:rsidR="002C39D7" w:rsidRPr="002A3F53" w:rsidRDefault="002C39D7" w:rsidP="002A3F53">
            <w:pPr>
              <w:pStyle w:val="Opmaakprofiel"/>
              <w:spacing w:before="1" w:beforeAutospacing="1" w:after="1" w:afterAutospacing="1"/>
              <w:rPr>
                <w:rFonts w:ascii="Arial" w:hAnsi="Arial" w:cs="Arial"/>
                <w:color w:val="000000"/>
                <w:w w:val="106"/>
                <w:sz w:val="20"/>
                <w:szCs w:val="20"/>
              </w:rPr>
            </w:pPr>
            <w:proofErr w:type="spellStart"/>
            <w:r w:rsidRPr="002A3F53">
              <w:rPr>
                <w:rFonts w:ascii="Arial" w:hAnsi="Arial" w:cs="Arial"/>
                <w:color w:val="000000"/>
                <w:w w:val="106"/>
                <w:sz w:val="20"/>
                <w:szCs w:val="20"/>
              </w:rPr>
              <w:t>Moeller</w:t>
            </w:r>
            <w:proofErr w:type="spellEnd"/>
            <w:r w:rsidRPr="002A3F53">
              <w:rPr>
                <w:rFonts w:ascii="Arial" w:hAnsi="Arial" w:cs="Arial"/>
                <w:color w:val="000000"/>
                <w:w w:val="106"/>
                <w:sz w:val="20"/>
                <w:szCs w:val="20"/>
              </w:rPr>
              <w:t xml:space="preserve"> </w:t>
            </w:r>
            <w:r w:rsidR="000E7BF6" w:rsidRPr="002A3F53">
              <w:rPr>
                <w:rFonts w:ascii="Arial" w:hAnsi="Arial" w:cs="Arial"/>
                <w:color w:val="000000"/>
                <w:w w:val="106"/>
                <w:sz w:val="20"/>
                <w:szCs w:val="20"/>
              </w:rPr>
              <w:t xml:space="preserve">=&gt; </w:t>
            </w:r>
            <w:r w:rsidRPr="002A3F53">
              <w:rPr>
                <w:rFonts w:ascii="Arial" w:hAnsi="Arial" w:cs="Arial"/>
                <w:color w:val="000000"/>
                <w:w w:val="106"/>
                <w:sz w:val="20"/>
                <w:szCs w:val="20"/>
              </w:rPr>
              <w:t>Easy-800 MFD</w:t>
            </w:r>
          </w:p>
        </w:tc>
      </w:tr>
      <w:tr w:rsidR="002C39D7" w:rsidRPr="002A3F53" w:rsidTr="002A3F53">
        <w:tc>
          <w:tcPr>
            <w:tcW w:w="4320" w:type="dxa"/>
            <w:shd w:val="clear" w:color="auto" w:fill="auto"/>
          </w:tcPr>
          <w:p w:rsidR="002C39D7" w:rsidRPr="002A3F53" w:rsidRDefault="002C39D7" w:rsidP="002A3F53">
            <w:pPr>
              <w:pStyle w:val="Opmaakprofiel"/>
              <w:spacing w:before="1" w:beforeAutospacing="1" w:after="1" w:afterAutospacing="1"/>
              <w:rPr>
                <w:rFonts w:ascii="Arial" w:hAnsi="Arial" w:cs="Arial"/>
                <w:color w:val="000000"/>
                <w:w w:val="106"/>
                <w:sz w:val="20"/>
                <w:szCs w:val="20"/>
              </w:rPr>
            </w:pPr>
            <w:r w:rsidRPr="002A3F53">
              <w:rPr>
                <w:rFonts w:ascii="Arial" w:hAnsi="Arial" w:cs="Arial"/>
                <w:color w:val="000000"/>
                <w:w w:val="106"/>
                <w:sz w:val="20"/>
                <w:szCs w:val="20"/>
              </w:rPr>
              <w:t xml:space="preserve">Siemens </w:t>
            </w:r>
            <w:r w:rsidR="000E7BF6" w:rsidRPr="002A3F53">
              <w:rPr>
                <w:rFonts w:ascii="Arial" w:hAnsi="Arial" w:cs="Arial"/>
                <w:color w:val="000000"/>
                <w:w w:val="106"/>
                <w:sz w:val="20"/>
                <w:szCs w:val="20"/>
              </w:rPr>
              <w:t xml:space="preserve">=&gt; </w:t>
            </w:r>
            <w:r w:rsidRPr="002A3F53">
              <w:rPr>
                <w:rFonts w:ascii="Arial" w:hAnsi="Arial" w:cs="Arial"/>
                <w:color w:val="000000"/>
                <w:w w:val="106"/>
                <w:sz w:val="20"/>
                <w:szCs w:val="20"/>
              </w:rPr>
              <w:t>S7-300</w:t>
            </w:r>
          </w:p>
        </w:tc>
        <w:tc>
          <w:tcPr>
            <w:tcW w:w="3704" w:type="dxa"/>
            <w:shd w:val="clear" w:color="auto" w:fill="auto"/>
          </w:tcPr>
          <w:p w:rsidR="002C39D7" w:rsidRPr="002A3F53" w:rsidRDefault="000E7BF6" w:rsidP="002A3F53">
            <w:pPr>
              <w:pStyle w:val="Opmaakprofiel"/>
              <w:spacing w:before="1" w:beforeAutospacing="1" w:after="1" w:afterAutospacing="1"/>
              <w:rPr>
                <w:rFonts w:ascii="Arial" w:hAnsi="Arial" w:cs="Arial"/>
                <w:color w:val="000000"/>
                <w:w w:val="106"/>
                <w:sz w:val="20"/>
                <w:szCs w:val="20"/>
              </w:rPr>
            </w:pPr>
            <w:r w:rsidRPr="002A3F53">
              <w:rPr>
                <w:rFonts w:ascii="Arial" w:hAnsi="Arial" w:cs="Arial"/>
                <w:color w:val="000000"/>
                <w:w w:val="106"/>
                <w:sz w:val="20"/>
                <w:szCs w:val="20"/>
              </w:rPr>
              <w:t xml:space="preserve">LS =&gt; </w:t>
            </w:r>
          </w:p>
        </w:tc>
      </w:tr>
      <w:tr w:rsidR="002C39D7" w:rsidRPr="002A3F53" w:rsidTr="002A3F53">
        <w:tc>
          <w:tcPr>
            <w:tcW w:w="4320" w:type="dxa"/>
            <w:shd w:val="clear" w:color="auto" w:fill="auto"/>
          </w:tcPr>
          <w:p w:rsidR="002C39D7" w:rsidRPr="002A3F53" w:rsidRDefault="000E7BF6" w:rsidP="002A3F53">
            <w:pPr>
              <w:pStyle w:val="Opmaakprofiel"/>
              <w:spacing w:before="1" w:beforeAutospacing="1" w:after="1" w:afterAutospacing="1"/>
              <w:rPr>
                <w:rFonts w:ascii="Arial" w:hAnsi="Arial" w:cs="Arial"/>
                <w:color w:val="000000"/>
                <w:w w:val="106"/>
                <w:sz w:val="20"/>
                <w:szCs w:val="20"/>
              </w:rPr>
            </w:pPr>
            <w:r w:rsidRPr="002A3F53">
              <w:rPr>
                <w:rFonts w:ascii="Arial" w:hAnsi="Arial" w:cs="Arial"/>
                <w:color w:val="000000"/>
                <w:w w:val="106"/>
                <w:sz w:val="20"/>
                <w:szCs w:val="20"/>
              </w:rPr>
              <w:t>Siemens =&gt; S7-1200</w:t>
            </w:r>
          </w:p>
        </w:tc>
        <w:tc>
          <w:tcPr>
            <w:tcW w:w="3704" w:type="dxa"/>
            <w:shd w:val="clear" w:color="auto" w:fill="auto"/>
          </w:tcPr>
          <w:p w:rsidR="002C39D7" w:rsidRPr="002A3F53" w:rsidRDefault="000E7BF6" w:rsidP="002A3F53">
            <w:pPr>
              <w:pStyle w:val="Opmaakprofiel"/>
              <w:spacing w:before="1" w:beforeAutospacing="1" w:after="1" w:afterAutospacing="1"/>
              <w:rPr>
                <w:rFonts w:ascii="Arial" w:hAnsi="Arial" w:cs="Arial"/>
                <w:color w:val="000000"/>
                <w:w w:val="106"/>
                <w:sz w:val="20"/>
                <w:szCs w:val="20"/>
              </w:rPr>
            </w:pPr>
            <w:proofErr w:type="spellStart"/>
            <w:r w:rsidRPr="002A3F53">
              <w:rPr>
                <w:rFonts w:ascii="Arial" w:hAnsi="Arial" w:cs="Arial"/>
                <w:color w:val="000000"/>
                <w:w w:val="106"/>
                <w:sz w:val="20"/>
                <w:szCs w:val="20"/>
              </w:rPr>
              <w:t>Beckhoff</w:t>
            </w:r>
            <w:proofErr w:type="spellEnd"/>
            <w:r w:rsidRPr="002A3F53">
              <w:rPr>
                <w:rFonts w:ascii="Arial" w:hAnsi="Arial" w:cs="Arial"/>
                <w:color w:val="000000"/>
                <w:w w:val="106"/>
                <w:sz w:val="20"/>
                <w:szCs w:val="20"/>
              </w:rPr>
              <w:t xml:space="preserve"> =&gt; </w:t>
            </w:r>
          </w:p>
        </w:tc>
      </w:tr>
      <w:tr w:rsidR="000E7BF6" w:rsidRPr="002A3F53" w:rsidTr="002A3F53">
        <w:tc>
          <w:tcPr>
            <w:tcW w:w="4320" w:type="dxa"/>
            <w:shd w:val="clear" w:color="auto" w:fill="auto"/>
          </w:tcPr>
          <w:p w:rsidR="000E7BF6" w:rsidRPr="002A3F53" w:rsidRDefault="000E7BF6" w:rsidP="002A3F53">
            <w:pPr>
              <w:pStyle w:val="Opmaakprofiel"/>
              <w:spacing w:before="1" w:beforeAutospacing="1" w:after="1" w:afterAutospacing="1"/>
              <w:rPr>
                <w:rFonts w:ascii="Arial" w:hAnsi="Arial" w:cs="Arial"/>
                <w:color w:val="000000"/>
                <w:w w:val="106"/>
                <w:sz w:val="20"/>
                <w:szCs w:val="20"/>
              </w:rPr>
            </w:pPr>
            <w:proofErr w:type="spellStart"/>
            <w:r w:rsidRPr="002A3F53">
              <w:rPr>
                <w:rFonts w:ascii="Arial" w:hAnsi="Arial" w:cs="Arial"/>
                <w:color w:val="000000"/>
                <w:w w:val="106"/>
                <w:sz w:val="20"/>
                <w:szCs w:val="20"/>
              </w:rPr>
              <w:t>Omron</w:t>
            </w:r>
            <w:proofErr w:type="spellEnd"/>
            <w:r w:rsidRPr="002A3F53">
              <w:rPr>
                <w:rFonts w:ascii="Arial" w:hAnsi="Arial" w:cs="Arial"/>
                <w:color w:val="000000"/>
                <w:w w:val="106"/>
                <w:sz w:val="20"/>
                <w:szCs w:val="20"/>
              </w:rPr>
              <w:t xml:space="preserve"> =&gt; CPM1A</w:t>
            </w:r>
          </w:p>
        </w:tc>
        <w:tc>
          <w:tcPr>
            <w:tcW w:w="3704" w:type="dxa"/>
            <w:shd w:val="clear" w:color="auto" w:fill="auto"/>
          </w:tcPr>
          <w:p w:rsidR="000E7BF6" w:rsidRPr="002A3F53" w:rsidRDefault="000E7BF6" w:rsidP="002A3F53">
            <w:pPr>
              <w:pStyle w:val="Opmaakprofiel"/>
              <w:spacing w:before="1" w:beforeAutospacing="1" w:after="1" w:afterAutospacing="1"/>
              <w:rPr>
                <w:rFonts w:ascii="Arial" w:hAnsi="Arial" w:cs="Arial"/>
                <w:color w:val="000000"/>
                <w:w w:val="106"/>
                <w:sz w:val="20"/>
                <w:szCs w:val="20"/>
              </w:rPr>
            </w:pPr>
            <w:r w:rsidRPr="002A3F53">
              <w:rPr>
                <w:rFonts w:ascii="Arial" w:hAnsi="Arial" w:cs="Arial"/>
                <w:color w:val="000000"/>
                <w:w w:val="106"/>
                <w:sz w:val="20"/>
                <w:szCs w:val="20"/>
              </w:rPr>
              <w:t>Phoenix Contact =&gt; ILC 150 ETH</w:t>
            </w:r>
          </w:p>
        </w:tc>
      </w:tr>
      <w:tr w:rsidR="000E7BF6" w:rsidRPr="002A3F53" w:rsidTr="002A3F53">
        <w:tc>
          <w:tcPr>
            <w:tcW w:w="4320" w:type="dxa"/>
            <w:shd w:val="clear" w:color="auto" w:fill="auto"/>
          </w:tcPr>
          <w:p w:rsidR="000E7BF6" w:rsidRPr="002A3F53" w:rsidRDefault="000E7BF6" w:rsidP="002A3F53">
            <w:pPr>
              <w:pStyle w:val="Opmaakprofiel"/>
              <w:spacing w:before="1" w:beforeAutospacing="1" w:after="1" w:afterAutospacing="1"/>
              <w:rPr>
                <w:rFonts w:ascii="Arial" w:hAnsi="Arial" w:cs="Arial"/>
                <w:color w:val="000000"/>
                <w:w w:val="106"/>
                <w:sz w:val="20"/>
                <w:szCs w:val="20"/>
              </w:rPr>
            </w:pPr>
            <w:r w:rsidRPr="002A3F53">
              <w:rPr>
                <w:rFonts w:ascii="Arial" w:hAnsi="Arial" w:cs="Arial"/>
                <w:color w:val="000000"/>
                <w:w w:val="106"/>
                <w:sz w:val="20"/>
                <w:szCs w:val="20"/>
              </w:rPr>
              <w:t xml:space="preserve">Schneider Electric =&gt; </w:t>
            </w:r>
            <w:proofErr w:type="spellStart"/>
            <w:r w:rsidRPr="002A3F53">
              <w:rPr>
                <w:rFonts w:ascii="Arial" w:hAnsi="Arial" w:cs="Arial"/>
                <w:color w:val="000000"/>
                <w:w w:val="106"/>
                <w:sz w:val="20"/>
                <w:szCs w:val="20"/>
              </w:rPr>
              <w:t>Zelio</w:t>
            </w:r>
            <w:proofErr w:type="spellEnd"/>
          </w:p>
        </w:tc>
        <w:tc>
          <w:tcPr>
            <w:tcW w:w="3704" w:type="dxa"/>
            <w:shd w:val="clear" w:color="auto" w:fill="auto"/>
          </w:tcPr>
          <w:p w:rsidR="000E7BF6" w:rsidRPr="002A3F53" w:rsidRDefault="000E7BF6" w:rsidP="002A3F53">
            <w:pPr>
              <w:pStyle w:val="Opmaakprofiel"/>
              <w:spacing w:before="1" w:beforeAutospacing="1" w:after="1" w:afterAutospacing="1"/>
              <w:rPr>
                <w:rFonts w:ascii="Arial" w:hAnsi="Arial" w:cs="Arial"/>
                <w:color w:val="000000"/>
                <w:w w:val="106"/>
                <w:sz w:val="20"/>
                <w:szCs w:val="20"/>
              </w:rPr>
            </w:pPr>
            <w:r w:rsidRPr="002A3F53">
              <w:rPr>
                <w:rFonts w:ascii="Arial" w:hAnsi="Arial" w:cs="Arial"/>
                <w:color w:val="000000"/>
                <w:w w:val="106"/>
                <w:sz w:val="20"/>
                <w:szCs w:val="20"/>
              </w:rPr>
              <w:t>Rockwell</w:t>
            </w:r>
          </w:p>
        </w:tc>
      </w:tr>
      <w:tr w:rsidR="000E7BF6" w:rsidRPr="002A3F53" w:rsidTr="002A3F53">
        <w:tc>
          <w:tcPr>
            <w:tcW w:w="4320" w:type="dxa"/>
            <w:shd w:val="clear" w:color="auto" w:fill="auto"/>
          </w:tcPr>
          <w:p w:rsidR="000E7BF6" w:rsidRPr="002A3F53" w:rsidRDefault="000E7BF6" w:rsidP="002A3F53">
            <w:pPr>
              <w:pStyle w:val="Opmaakprofiel"/>
              <w:spacing w:before="1" w:beforeAutospacing="1" w:after="1" w:afterAutospacing="1"/>
              <w:rPr>
                <w:rFonts w:ascii="Arial" w:hAnsi="Arial" w:cs="Arial"/>
                <w:color w:val="000000"/>
                <w:w w:val="106"/>
                <w:sz w:val="20"/>
                <w:szCs w:val="20"/>
              </w:rPr>
            </w:pPr>
            <w:r w:rsidRPr="002A3F53">
              <w:rPr>
                <w:rFonts w:ascii="Arial" w:hAnsi="Arial" w:cs="Arial"/>
                <w:color w:val="000000"/>
                <w:w w:val="106"/>
                <w:sz w:val="20"/>
                <w:szCs w:val="20"/>
              </w:rPr>
              <w:t xml:space="preserve">Schneider Electric =&gt; </w:t>
            </w:r>
            <w:proofErr w:type="spellStart"/>
            <w:r w:rsidRPr="002A3F53">
              <w:rPr>
                <w:rFonts w:ascii="Arial" w:hAnsi="Arial" w:cs="Arial"/>
                <w:color w:val="000000"/>
                <w:w w:val="106"/>
                <w:sz w:val="20"/>
                <w:szCs w:val="20"/>
              </w:rPr>
              <w:t>Twido</w:t>
            </w:r>
            <w:proofErr w:type="spellEnd"/>
          </w:p>
        </w:tc>
        <w:tc>
          <w:tcPr>
            <w:tcW w:w="3704" w:type="dxa"/>
            <w:shd w:val="clear" w:color="auto" w:fill="auto"/>
          </w:tcPr>
          <w:p w:rsidR="000E7BF6" w:rsidRPr="002A3F53" w:rsidRDefault="000E7BF6" w:rsidP="002A3F53">
            <w:pPr>
              <w:pStyle w:val="Opmaakprofiel"/>
              <w:spacing w:before="1" w:beforeAutospacing="1" w:after="1" w:afterAutospacing="1"/>
              <w:rPr>
                <w:rFonts w:ascii="Arial" w:hAnsi="Arial" w:cs="Arial"/>
                <w:color w:val="000000"/>
                <w:w w:val="106"/>
                <w:sz w:val="20"/>
                <w:szCs w:val="20"/>
              </w:rPr>
            </w:pPr>
            <w:proofErr w:type="spellStart"/>
            <w:r w:rsidRPr="002A3F53">
              <w:rPr>
                <w:rFonts w:ascii="Arial" w:hAnsi="Arial" w:cs="Arial"/>
                <w:color w:val="000000"/>
                <w:w w:val="106"/>
                <w:sz w:val="20"/>
                <w:szCs w:val="20"/>
              </w:rPr>
              <w:t>Crouzet</w:t>
            </w:r>
            <w:proofErr w:type="spellEnd"/>
          </w:p>
        </w:tc>
      </w:tr>
      <w:tr w:rsidR="000E7BF6" w:rsidRPr="002A3F53" w:rsidTr="002A3F53">
        <w:tc>
          <w:tcPr>
            <w:tcW w:w="4320" w:type="dxa"/>
            <w:shd w:val="clear" w:color="auto" w:fill="auto"/>
          </w:tcPr>
          <w:p w:rsidR="000E7BF6" w:rsidRPr="002A3F53" w:rsidRDefault="000E7BF6" w:rsidP="002A3F53">
            <w:pPr>
              <w:pStyle w:val="Opmaakprofiel"/>
              <w:spacing w:before="1" w:beforeAutospacing="1" w:after="1" w:afterAutospacing="1"/>
              <w:rPr>
                <w:rFonts w:ascii="Arial" w:hAnsi="Arial" w:cs="Arial"/>
                <w:color w:val="000000"/>
                <w:w w:val="106"/>
                <w:sz w:val="20"/>
                <w:szCs w:val="20"/>
              </w:rPr>
            </w:pPr>
            <w:r w:rsidRPr="002A3F53">
              <w:rPr>
                <w:rFonts w:ascii="Arial" w:hAnsi="Arial" w:cs="Arial"/>
                <w:color w:val="000000"/>
                <w:w w:val="106"/>
                <w:sz w:val="20"/>
                <w:szCs w:val="20"/>
              </w:rPr>
              <w:t xml:space="preserve">Schneider Electric =&gt; </w:t>
            </w:r>
            <w:proofErr w:type="spellStart"/>
            <w:r w:rsidRPr="002A3F53">
              <w:rPr>
                <w:rFonts w:ascii="Arial" w:hAnsi="Arial" w:cs="Arial"/>
                <w:color w:val="000000"/>
                <w:w w:val="106"/>
                <w:sz w:val="20"/>
                <w:szCs w:val="20"/>
              </w:rPr>
              <w:t>Modicon</w:t>
            </w:r>
            <w:proofErr w:type="spellEnd"/>
          </w:p>
        </w:tc>
        <w:tc>
          <w:tcPr>
            <w:tcW w:w="3704" w:type="dxa"/>
            <w:shd w:val="clear" w:color="auto" w:fill="auto"/>
          </w:tcPr>
          <w:p w:rsidR="000E7BF6" w:rsidRPr="002A3F53" w:rsidRDefault="000E7BF6" w:rsidP="002A3F53">
            <w:pPr>
              <w:pStyle w:val="Opmaakprofiel"/>
              <w:spacing w:before="1" w:beforeAutospacing="1" w:after="1" w:afterAutospacing="1"/>
              <w:rPr>
                <w:rFonts w:ascii="Arial" w:hAnsi="Arial" w:cs="Arial"/>
                <w:color w:val="000000"/>
                <w:w w:val="106"/>
                <w:sz w:val="20"/>
                <w:szCs w:val="20"/>
              </w:rPr>
            </w:pPr>
            <w:r w:rsidRPr="002A3F53">
              <w:rPr>
                <w:rFonts w:ascii="Arial" w:hAnsi="Arial" w:cs="Arial"/>
                <w:color w:val="000000"/>
                <w:w w:val="106"/>
                <w:sz w:val="20"/>
                <w:szCs w:val="20"/>
              </w:rPr>
              <w:t>Allen Bradley</w:t>
            </w:r>
          </w:p>
        </w:tc>
      </w:tr>
      <w:tr w:rsidR="000E7BF6" w:rsidRPr="002A3F53" w:rsidTr="002A3F53">
        <w:tc>
          <w:tcPr>
            <w:tcW w:w="4320" w:type="dxa"/>
            <w:shd w:val="clear" w:color="auto" w:fill="auto"/>
          </w:tcPr>
          <w:p w:rsidR="000E7BF6" w:rsidRPr="002A3F53" w:rsidRDefault="000E7BF6" w:rsidP="002A3F53">
            <w:pPr>
              <w:pStyle w:val="Opmaakprofiel"/>
              <w:spacing w:before="1" w:beforeAutospacing="1" w:after="1" w:afterAutospacing="1"/>
              <w:rPr>
                <w:rFonts w:ascii="Arial" w:hAnsi="Arial" w:cs="Arial"/>
                <w:color w:val="000000"/>
                <w:w w:val="106"/>
                <w:sz w:val="20"/>
                <w:szCs w:val="20"/>
              </w:rPr>
            </w:pPr>
            <w:r w:rsidRPr="002A3F53">
              <w:rPr>
                <w:rFonts w:ascii="Arial" w:hAnsi="Arial" w:cs="Arial"/>
                <w:color w:val="000000"/>
                <w:w w:val="106"/>
                <w:sz w:val="20"/>
                <w:szCs w:val="20"/>
              </w:rPr>
              <w:t xml:space="preserve">National </w:t>
            </w:r>
            <w:proofErr w:type="spellStart"/>
            <w:r w:rsidRPr="002A3F53">
              <w:rPr>
                <w:rFonts w:ascii="Arial" w:hAnsi="Arial" w:cs="Arial"/>
                <w:color w:val="000000"/>
                <w:w w:val="106"/>
                <w:sz w:val="20"/>
                <w:szCs w:val="20"/>
              </w:rPr>
              <w:t>Instruments</w:t>
            </w:r>
            <w:proofErr w:type="spellEnd"/>
            <w:r w:rsidRPr="002A3F53">
              <w:rPr>
                <w:rFonts w:ascii="Arial" w:hAnsi="Arial" w:cs="Arial"/>
                <w:color w:val="000000"/>
                <w:w w:val="106"/>
                <w:sz w:val="20"/>
                <w:szCs w:val="20"/>
              </w:rPr>
              <w:t xml:space="preserve"> =&gt; </w:t>
            </w:r>
            <w:proofErr w:type="spellStart"/>
            <w:r w:rsidRPr="002A3F53">
              <w:rPr>
                <w:rFonts w:ascii="Arial" w:hAnsi="Arial" w:cs="Arial"/>
                <w:color w:val="000000"/>
                <w:w w:val="106"/>
                <w:sz w:val="20"/>
                <w:szCs w:val="20"/>
              </w:rPr>
              <w:t>cFieldpoint</w:t>
            </w:r>
            <w:proofErr w:type="spellEnd"/>
          </w:p>
        </w:tc>
        <w:tc>
          <w:tcPr>
            <w:tcW w:w="3704" w:type="dxa"/>
            <w:shd w:val="clear" w:color="auto" w:fill="auto"/>
          </w:tcPr>
          <w:p w:rsidR="000E7BF6" w:rsidRPr="002A3F53" w:rsidRDefault="000E7BF6" w:rsidP="002A3F53">
            <w:pPr>
              <w:pStyle w:val="Opmaakprofiel"/>
              <w:spacing w:before="1" w:beforeAutospacing="1" w:after="1" w:afterAutospacing="1"/>
              <w:rPr>
                <w:rFonts w:ascii="Arial" w:hAnsi="Arial" w:cs="Arial"/>
                <w:color w:val="000000"/>
                <w:w w:val="106"/>
                <w:sz w:val="20"/>
                <w:szCs w:val="20"/>
              </w:rPr>
            </w:pPr>
            <w:r w:rsidRPr="002A3F53">
              <w:rPr>
                <w:rFonts w:ascii="Arial" w:hAnsi="Arial" w:cs="Arial"/>
                <w:color w:val="000000"/>
                <w:w w:val="106"/>
                <w:sz w:val="20"/>
                <w:szCs w:val="20"/>
              </w:rPr>
              <w:t>…</w:t>
            </w:r>
          </w:p>
        </w:tc>
      </w:tr>
    </w:tbl>
    <w:p w:rsidR="000E7BF6" w:rsidRDefault="000E7BF6" w:rsidP="006814B2">
      <w:pPr>
        <w:rPr>
          <w:rFonts w:ascii="Arial" w:hAnsi="Arial" w:cs="Arial"/>
          <w:color w:val="000000"/>
          <w:w w:val="106"/>
          <w:sz w:val="20"/>
          <w:szCs w:val="20"/>
        </w:rPr>
      </w:pPr>
    </w:p>
    <w:p w:rsidR="00CB11F8" w:rsidRDefault="00CB11F8" w:rsidP="006814B2">
      <w:pPr>
        <w:rPr>
          <w:rFonts w:ascii="Arial" w:hAnsi="Arial" w:cs="Arial"/>
          <w:color w:val="000000"/>
          <w:w w:val="106"/>
          <w:sz w:val="20"/>
          <w:szCs w:val="20"/>
        </w:rPr>
      </w:pPr>
    </w:p>
    <w:p w:rsidR="00CB11F8" w:rsidRDefault="00CB11F8" w:rsidP="006814B2">
      <w:pPr>
        <w:rPr>
          <w:rFonts w:ascii="Verdana" w:hAnsi="Verdana"/>
          <w:sz w:val="20"/>
          <w:szCs w:val="20"/>
          <w:lang w:val="nl-BE"/>
        </w:rPr>
      </w:pPr>
    </w:p>
    <w:p w:rsidR="00123381" w:rsidRDefault="00123381" w:rsidP="006814B2">
      <w:pPr>
        <w:rPr>
          <w:rFonts w:ascii="Verdana" w:hAnsi="Verdana"/>
          <w:sz w:val="20"/>
          <w:szCs w:val="20"/>
          <w:lang w:val="nl-BE"/>
        </w:rPr>
      </w:pPr>
    </w:p>
    <w:p w:rsidR="00123381" w:rsidRDefault="00123381" w:rsidP="006814B2">
      <w:pPr>
        <w:rPr>
          <w:rFonts w:ascii="Verdana" w:hAnsi="Verdana"/>
          <w:sz w:val="20"/>
          <w:szCs w:val="20"/>
          <w:lang w:val="nl-BE"/>
        </w:rPr>
      </w:pPr>
    </w:p>
    <w:p w:rsidR="00123381" w:rsidRDefault="00123381" w:rsidP="006814B2">
      <w:pPr>
        <w:rPr>
          <w:rFonts w:ascii="Verdana" w:hAnsi="Verdana"/>
          <w:sz w:val="20"/>
          <w:szCs w:val="20"/>
          <w:lang w:val="nl-BE"/>
        </w:rPr>
      </w:pPr>
    </w:p>
    <w:p w:rsidR="00123381" w:rsidRDefault="00123381" w:rsidP="006814B2">
      <w:pPr>
        <w:rPr>
          <w:rFonts w:ascii="Verdana" w:hAnsi="Verdana"/>
          <w:sz w:val="20"/>
          <w:szCs w:val="20"/>
          <w:lang w:val="nl-BE"/>
        </w:rPr>
      </w:pPr>
    </w:p>
    <w:p w:rsidR="002C39D7" w:rsidRPr="00885A18" w:rsidRDefault="006814B2" w:rsidP="002C39D7">
      <w:pPr>
        <w:numPr>
          <w:ilvl w:val="0"/>
          <w:numId w:val="4"/>
        </w:numPr>
        <w:rPr>
          <w:rFonts w:ascii="Verdana" w:hAnsi="Verdana"/>
          <w:b/>
          <w:sz w:val="20"/>
          <w:szCs w:val="20"/>
          <w:u w:val="single"/>
          <w:lang w:val="nl-BE"/>
        </w:rPr>
      </w:pPr>
      <w:r w:rsidRPr="00885A18">
        <w:rPr>
          <w:rFonts w:ascii="Verdana" w:hAnsi="Verdana"/>
          <w:b/>
          <w:sz w:val="20"/>
          <w:szCs w:val="20"/>
          <w:u w:val="single"/>
          <w:lang w:val="nl-BE"/>
        </w:rPr>
        <w:t>Aansluiten van sensoren en actuatoren in een PLC</w:t>
      </w:r>
    </w:p>
    <w:p w:rsidR="0097109E" w:rsidRDefault="0097109E" w:rsidP="0097109E">
      <w:pPr>
        <w:rPr>
          <w:rFonts w:ascii="Verdana" w:hAnsi="Verdana"/>
          <w:sz w:val="20"/>
          <w:szCs w:val="20"/>
          <w:lang w:val="nl-BE"/>
        </w:rPr>
      </w:pPr>
    </w:p>
    <w:p w:rsidR="00F46783" w:rsidRDefault="00F46783" w:rsidP="0097109E">
      <w:pPr>
        <w:rPr>
          <w:rFonts w:ascii="Verdana" w:hAnsi="Verdana"/>
          <w:sz w:val="20"/>
          <w:szCs w:val="20"/>
          <w:lang w:val="nl-BE"/>
        </w:rPr>
      </w:pPr>
    </w:p>
    <w:p w:rsidR="00F46783" w:rsidRDefault="00885A18" w:rsidP="00F46783">
      <w:pPr>
        <w:ind w:left="360"/>
        <w:jc w:val="both"/>
        <w:rPr>
          <w:rFonts w:ascii="Verdana" w:hAnsi="Verdana"/>
          <w:sz w:val="20"/>
          <w:szCs w:val="20"/>
          <w:lang w:val="nl-BE"/>
        </w:rPr>
      </w:pPr>
      <w:r>
        <w:rPr>
          <w:rFonts w:ascii="Verdana" w:hAnsi="Verdana"/>
          <w:sz w:val="20"/>
          <w:szCs w:val="20"/>
          <w:lang w:val="nl-BE"/>
        </w:rPr>
        <w:lastRenderedPageBreak/>
        <w:t>Een PLC voor de neus is niet enkel programmeren.  De PLC moet in een machine geïntegreerd worden, en dusdanig fysisch verbonden worden met die machine op een meer dan loutere aanwezigheid op de DIN-rail van de PLC.  Het verbinden noemt men bekabelen van de PLC – en dit gebeurt met elektrische bedrading en de juiste (al dan niet geleende) schroevendraaiers.</w:t>
      </w:r>
    </w:p>
    <w:p w:rsidR="00885A18" w:rsidRDefault="00885A18" w:rsidP="0097109E">
      <w:pPr>
        <w:rPr>
          <w:rFonts w:ascii="Verdana" w:hAnsi="Verdana"/>
          <w:sz w:val="20"/>
          <w:szCs w:val="20"/>
          <w:lang w:val="nl-BE"/>
        </w:rPr>
      </w:pPr>
    </w:p>
    <w:p w:rsidR="00F46783" w:rsidRDefault="00F46783" w:rsidP="0097109E">
      <w:pPr>
        <w:rPr>
          <w:rFonts w:ascii="Verdana" w:hAnsi="Verdana"/>
          <w:sz w:val="20"/>
          <w:szCs w:val="20"/>
          <w:lang w:val="nl-BE"/>
        </w:rPr>
      </w:pPr>
    </w:p>
    <w:p w:rsidR="002C39D7" w:rsidRPr="00885A18" w:rsidRDefault="002C39D7" w:rsidP="002C39D7">
      <w:pPr>
        <w:numPr>
          <w:ilvl w:val="1"/>
          <w:numId w:val="4"/>
        </w:numPr>
        <w:rPr>
          <w:rFonts w:ascii="Verdana" w:hAnsi="Verdana"/>
          <w:b/>
          <w:sz w:val="20"/>
          <w:szCs w:val="20"/>
          <w:u w:val="single"/>
          <w:lang w:val="nl-BE"/>
        </w:rPr>
      </w:pPr>
      <w:r w:rsidRPr="00885A18">
        <w:rPr>
          <w:rFonts w:ascii="Verdana" w:hAnsi="Verdana"/>
          <w:b/>
          <w:sz w:val="20"/>
          <w:szCs w:val="20"/>
          <w:u w:val="single"/>
          <w:lang w:val="nl-BE"/>
        </w:rPr>
        <w:t>Inleiding</w:t>
      </w:r>
    </w:p>
    <w:p w:rsidR="00885A18" w:rsidRDefault="00885A18" w:rsidP="00885A18">
      <w:pPr>
        <w:ind w:left="360"/>
        <w:rPr>
          <w:rFonts w:ascii="Verdana" w:hAnsi="Verdana"/>
          <w:sz w:val="20"/>
          <w:szCs w:val="20"/>
          <w:lang w:val="nl-BE"/>
        </w:rPr>
      </w:pPr>
    </w:p>
    <w:p w:rsidR="00885A18" w:rsidRDefault="00885A18" w:rsidP="00F46783">
      <w:pPr>
        <w:ind w:left="708"/>
        <w:jc w:val="both"/>
        <w:rPr>
          <w:rFonts w:ascii="Verdana" w:hAnsi="Verdana"/>
          <w:sz w:val="20"/>
          <w:szCs w:val="20"/>
          <w:lang w:val="nl-BE"/>
        </w:rPr>
      </w:pPr>
      <w:r>
        <w:rPr>
          <w:rFonts w:ascii="Verdana" w:hAnsi="Verdana"/>
          <w:sz w:val="20"/>
          <w:szCs w:val="20"/>
          <w:lang w:val="nl-BE"/>
        </w:rPr>
        <w:t xml:space="preserve">Er bestaan digitale en analoge signalen in een PLC.  Elektrisch gezien is er weinig verschil: beiden zijn spanning-/stroomsignalen.  Het verschil zit in de betekenis die aan deze signalen gegeven wordt: </w:t>
      </w:r>
    </w:p>
    <w:p w:rsidR="00F46783" w:rsidRDefault="00F46783" w:rsidP="00F46783">
      <w:pPr>
        <w:jc w:val="both"/>
        <w:rPr>
          <w:rFonts w:ascii="Verdana" w:hAnsi="Verdana"/>
          <w:sz w:val="20"/>
          <w:szCs w:val="20"/>
          <w:lang w:val="nl-BE"/>
        </w:rPr>
      </w:pPr>
    </w:p>
    <w:p w:rsidR="00885A18" w:rsidRDefault="00885A18" w:rsidP="00F46783">
      <w:pPr>
        <w:numPr>
          <w:ilvl w:val="0"/>
          <w:numId w:val="6"/>
        </w:numPr>
        <w:ind w:left="1080"/>
        <w:jc w:val="both"/>
        <w:rPr>
          <w:rFonts w:ascii="Verdana" w:hAnsi="Verdana"/>
          <w:sz w:val="20"/>
          <w:szCs w:val="20"/>
          <w:lang w:val="nl-BE"/>
        </w:rPr>
      </w:pPr>
      <w:r>
        <w:rPr>
          <w:rFonts w:ascii="Verdana" w:hAnsi="Verdana"/>
          <w:sz w:val="20"/>
          <w:szCs w:val="20"/>
          <w:lang w:val="nl-BE"/>
        </w:rPr>
        <w:t xml:space="preserve">   digitale signalen kunnen enkel hetzij een binaire ‘0’ hetzij een binaire ‘1’ voorstellen.</w:t>
      </w:r>
    </w:p>
    <w:p w:rsidR="00D95210" w:rsidRDefault="00D95210" w:rsidP="00D95210">
      <w:pPr>
        <w:ind w:left="1080"/>
        <w:jc w:val="both"/>
        <w:rPr>
          <w:rFonts w:ascii="Verdana" w:hAnsi="Verdana"/>
          <w:sz w:val="20"/>
          <w:szCs w:val="20"/>
          <w:lang w:val="nl-BE"/>
        </w:rPr>
      </w:pPr>
    </w:p>
    <w:p w:rsidR="00D95210" w:rsidRDefault="005479E2" w:rsidP="00D95210">
      <w:pPr>
        <w:keepNext/>
        <w:ind w:left="1080"/>
        <w:jc w:val="center"/>
      </w:pPr>
      <w:r>
        <w:rPr>
          <w:noProof/>
          <w:lang w:val="nl-BE" w:eastAsia="nl-BE"/>
        </w:rPr>
        <w:drawing>
          <wp:inline distT="0" distB="0" distL="0" distR="0">
            <wp:extent cx="2819400" cy="1628775"/>
            <wp:effectExtent l="0" t="0" r="0" b="9525"/>
            <wp:docPr id="29" name="Afbeelding 29" descr="analoog-digit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aloog-digita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9400" cy="1628775"/>
                    </a:xfrm>
                    <a:prstGeom prst="rect">
                      <a:avLst/>
                    </a:prstGeom>
                    <a:noFill/>
                    <a:ln>
                      <a:noFill/>
                    </a:ln>
                  </pic:spPr>
                </pic:pic>
              </a:graphicData>
            </a:graphic>
          </wp:inline>
        </w:drawing>
      </w:r>
    </w:p>
    <w:p w:rsidR="00D95210" w:rsidRDefault="00D95210" w:rsidP="00D95210">
      <w:pPr>
        <w:keepNext/>
        <w:ind w:left="1080"/>
        <w:jc w:val="center"/>
      </w:pPr>
    </w:p>
    <w:p w:rsidR="00D95210" w:rsidRDefault="00D95210" w:rsidP="00D95210">
      <w:pPr>
        <w:pStyle w:val="Bijschrift"/>
        <w:jc w:val="center"/>
      </w:pPr>
      <w:r>
        <w:t xml:space="preserve">Figuur </w:t>
      </w:r>
      <w:r>
        <w:fldChar w:fldCharType="begin"/>
      </w:r>
      <w:r>
        <w:instrText xml:space="preserve"> SEQ Figuur \* ARABIC </w:instrText>
      </w:r>
      <w:r>
        <w:fldChar w:fldCharType="separate"/>
      </w:r>
      <w:r w:rsidR="00F82435">
        <w:rPr>
          <w:noProof/>
        </w:rPr>
        <w:t>16</w:t>
      </w:r>
      <w:r>
        <w:fldChar w:fldCharType="end"/>
      </w:r>
      <w:r>
        <w:t xml:space="preserve">: analoog </w:t>
      </w:r>
      <w:proofErr w:type="spellStart"/>
      <w:r>
        <w:t>vs</w:t>
      </w:r>
      <w:proofErr w:type="spellEnd"/>
      <w:r>
        <w:t xml:space="preserve"> </w:t>
      </w:r>
      <w:proofErr w:type="spellStart"/>
      <w:r>
        <w:t>digtraal</w:t>
      </w:r>
      <w:proofErr w:type="spellEnd"/>
      <w:r>
        <w:t xml:space="preserve"> (</w:t>
      </w:r>
      <w:r w:rsidRPr="00FD4D05">
        <w:t>weblog.columni.st</w:t>
      </w:r>
      <w:r>
        <w:t>)</w:t>
      </w:r>
    </w:p>
    <w:p w:rsidR="00D95210" w:rsidRDefault="00D95210" w:rsidP="00D95210">
      <w:pPr>
        <w:ind w:left="1080"/>
        <w:jc w:val="center"/>
        <w:rPr>
          <w:rFonts w:ascii="Verdana" w:hAnsi="Verdana"/>
          <w:sz w:val="20"/>
          <w:szCs w:val="20"/>
          <w:lang w:val="nl-BE"/>
        </w:rPr>
      </w:pPr>
    </w:p>
    <w:p w:rsidR="00885A18" w:rsidRDefault="00885A18" w:rsidP="00F46783">
      <w:pPr>
        <w:numPr>
          <w:ilvl w:val="0"/>
          <w:numId w:val="6"/>
        </w:numPr>
        <w:ind w:left="1080"/>
        <w:jc w:val="both"/>
        <w:rPr>
          <w:rFonts w:ascii="Verdana" w:hAnsi="Verdana"/>
          <w:sz w:val="20"/>
          <w:szCs w:val="20"/>
          <w:lang w:val="nl-BE"/>
        </w:rPr>
      </w:pPr>
      <w:r>
        <w:rPr>
          <w:rFonts w:ascii="Verdana" w:hAnsi="Verdana"/>
          <w:sz w:val="20"/>
          <w:szCs w:val="20"/>
          <w:lang w:val="nl-BE"/>
        </w:rPr>
        <w:t xml:space="preserve">   Analoge signalen kunnen meerdere waarden aannemen.  In het beoogde interval is er sprake van continue meting met analoge meters.  Een PLC werkt echter niet met analoge metingen, maar met een DAC waarbij de resolutie de nauwkeurigheid bepaald.  (zie verder</w:t>
      </w:r>
      <w:r w:rsidR="00D95210">
        <w:rPr>
          <w:rFonts w:ascii="Verdana" w:hAnsi="Verdana"/>
          <w:sz w:val="20"/>
          <w:szCs w:val="20"/>
          <w:lang w:val="nl-BE"/>
        </w:rPr>
        <w:t xml:space="preserve"> en figuur hieronder</w:t>
      </w:r>
      <w:r>
        <w:rPr>
          <w:rFonts w:ascii="Verdana" w:hAnsi="Verdana"/>
          <w:sz w:val="20"/>
          <w:szCs w:val="20"/>
          <w:lang w:val="nl-BE"/>
        </w:rPr>
        <w:t>)</w:t>
      </w:r>
    </w:p>
    <w:p w:rsidR="00885A18" w:rsidRDefault="00885A18" w:rsidP="00885A18">
      <w:pPr>
        <w:ind w:left="360"/>
        <w:rPr>
          <w:rFonts w:ascii="Verdana" w:hAnsi="Verdana"/>
          <w:sz w:val="20"/>
          <w:szCs w:val="20"/>
          <w:lang w:val="nl-BE"/>
        </w:rPr>
      </w:pPr>
    </w:p>
    <w:p w:rsidR="00D95210" w:rsidRDefault="005479E2" w:rsidP="00D95210">
      <w:pPr>
        <w:keepNext/>
        <w:ind w:left="360"/>
        <w:jc w:val="center"/>
      </w:pPr>
      <w:r>
        <w:rPr>
          <w:noProof/>
          <w:lang w:val="nl-BE" w:eastAsia="nl-BE"/>
        </w:rPr>
        <w:drawing>
          <wp:inline distT="0" distB="0" distL="0" distR="0">
            <wp:extent cx="4762500" cy="2362200"/>
            <wp:effectExtent l="0" t="0" r="0" b="0"/>
            <wp:docPr id="30" name="Afbeelding 30" descr="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3-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2362200"/>
                    </a:xfrm>
                    <a:prstGeom prst="rect">
                      <a:avLst/>
                    </a:prstGeom>
                    <a:noFill/>
                    <a:ln>
                      <a:noFill/>
                    </a:ln>
                  </pic:spPr>
                </pic:pic>
              </a:graphicData>
            </a:graphic>
          </wp:inline>
        </w:drawing>
      </w:r>
    </w:p>
    <w:p w:rsidR="00CB11F8" w:rsidRDefault="00CB11F8" w:rsidP="00D95210">
      <w:pPr>
        <w:keepNext/>
        <w:ind w:left="360"/>
        <w:jc w:val="center"/>
      </w:pPr>
    </w:p>
    <w:p w:rsidR="00885A18" w:rsidRDefault="00D95210" w:rsidP="00D95210">
      <w:pPr>
        <w:pStyle w:val="Bijschrift"/>
        <w:jc w:val="center"/>
      </w:pPr>
      <w:r>
        <w:t xml:space="preserve">Figuur </w:t>
      </w:r>
      <w:r>
        <w:fldChar w:fldCharType="begin"/>
      </w:r>
      <w:r>
        <w:instrText xml:space="preserve"> SEQ Figuur \* ARABIC </w:instrText>
      </w:r>
      <w:r>
        <w:fldChar w:fldCharType="separate"/>
      </w:r>
      <w:r w:rsidR="00F82435">
        <w:rPr>
          <w:noProof/>
        </w:rPr>
        <w:t>17</w:t>
      </w:r>
      <w:r>
        <w:fldChar w:fldCharType="end"/>
      </w:r>
      <w:r>
        <w:t>: De discrete waarden van een analoog signaal (</w:t>
      </w:r>
      <w:r w:rsidRPr="003A32AE">
        <w:t>audiologieboek.nl</w:t>
      </w:r>
      <w:r>
        <w:t>)</w:t>
      </w:r>
    </w:p>
    <w:p w:rsidR="00D95210" w:rsidRDefault="00D95210" w:rsidP="00D95210"/>
    <w:p w:rsidR="00123381" w:rsidRDefault="00123381" w:rsidP="00D95210"/>
    <w:p w:rsidR="00123381" w:rsidRPr="00D95210" w:rsidRDefault="00123381" w:rsidP="00D95210"/>
    <w:p w:rsidR="002C39D7" w:rsidRDefault="002C39D7" w:rsidP="002C39D7">
      <w:pPr>
        <w:numPr>
          <w:ilvl w:val="1"/>
          <w:numId w:val="4"/>
        </w:numPr>
        <w:rPr>
          <w:rFonts w:ascii="Verdana" w:hAnsi="Verdana"/>
          <w:b/>
          <w:sz w:val="20"/>
          <w:szCs w:val="20"/>
          <w:u w:val="single"/>
          <w:lang w:val="nl-BE"/>
        </w:rPr>
      </w:pPr>
      <w:r w:rsidRPr="00F46783">
        <w:rPr>
          <w:rFonts w:ascii="Verdana" w:hAnsi="Verdana"/>
          <w:b/>
          <w:sz w:val="20"/>
          <w:szCs w:val="20"/>
          <w:u w:val="single"/>
          <w:lang w:val="nl-BE"/>
        </w:rPr>
        <w:t>Digitale ingangen</w:t>
      </w:r>
    </w:p>
    <w:p w:rsidR="00F46783" w:rsidRPr="00F46783" w:rsidRDefault="00F46783" w:rsidP="00F46783">
      <w:pPr>
        <w:ind w:left="708"/>
        <w:rPr>
          <w:rFonts w:ascii="Verdana" w:hAnsi="Verdana"/>
          <w:b/>
          <w:sz w:val="20"/>
          <w:szCs w:val="20"/>
          <w:u w:val="single"/>
          <w:lang w:val="nl-BE"/>
        </w:rPr>
      </w:pPr>
    </w:p>
    <w:p w:rsidR="00F46783" w:rsidRPr="00D95210" w:rsidRDefault="00F46783" w:rsidP="002C39D7">
      <w:pPr>
        <w:numPr>
          <w:ilvl w:val="2"/>
          <w:numId w:val="4"/>
        </w:numPr>
        <w:rPr>
          <w:rFonts w:ascii="Verdana" w:hAnsi="Verdana"/>
          <w:sz w:val="20"/>
          <w:szCs w:val="20"/>
          <w:u w:val="single"/>
          <w:lang w:val="nl-BE"/>
        </w:rPr>
      </w:pPr>
      <w:r w:rsidRPr="00D95210">
        <w:rPr>
          <w:rFonts w:ascii="Verdana" w:hAnsi="Verdana"/>
          <w:sz w:val="20"/>
          <w:szCs w:val="20"/>
          <w:u w:val="single"/>
          <w:lang w:val="nl-BE"/>
        </w:rPr>
        <w:t>Aan te sluiten elementen op een DI</w:t>
      </w:r>
    </w:p>
    <w:p w:rsidR="00F46783" w:rsidRDefault="00F46783" w:rsidP="00F46783">
      <w:pPr>
        <w:ind w:left="1056"/>
        <w:rPr>
          <w:rFonts w:ascii="Verdana" w:hAnsi="Verdana"/>
          <w:sz w:val="20"/>
          <w:szCs w:val="20"/>
          <w:lang w:val="nl-BE"/>
        </w:rPr>
      </w:pPr>
    </w:p>
    <w:p w:rsidR="00F46783" w:rsidRDefault="00D95210" w:rsidP="00F54097">
      <w:pPr>
        <w:ind w:left="1416"/>
        <w:jc w:val="both"/>
        <w:rPr>
          <w:rFonts w:ascii="Verdana" w:hAnsi="Verdana"/>
          <w:sz w:val="20"/>
          <w:szCs w:val="20"/>
          <w:lang w:val="nl-BE"/>
        </w:rPr>
      </w:pPr>
      <w:r>
        <w:rPr>
          <w:rFonts w:ascii="Verdana" w:hAnsi="Verdana"/>
          <w:sz w:val="20"/>
          <w:szCs w:val="20"/>
          <w:lang w:val="nl-BE"/>
        </w:rPr>
        <w:t>Een digitale ingang moet dus digitale signalen verwerken.  Bronnen van digitale signalen zijn:</w:t>
      </w:r>
    </w:p>
    <w:p w:rsidR="00D95210" w:rsidRDefault="00D95210" w:rsidP="00F54097">
      <w:pPr>
        <w:ind w:left="2124"/>
        <w:jc w:val="both"/>
        <w:rPr>
          <w:rFonts w:ascii="Verdana" w:hAnsi="Verdana"/>
          <w:sz w:val="20"/>
          <w:szCs w:val="20"/>
          <w:lang w:val="nl-BE"/>
        </w:rPr>
      </w:pPr>
      <w:r w:rsidRPr="00D95210">
        <w:rPr>
          <w:rFonts w:ascii="Verdana" w:hAnsi="Verdana"/>
          <w:sz w:val="20"/>
          <w:szCs w:val="20"/>
          <w:lang w:val="nl-BE"/>
        </w:rPr>
        <w:sym w:font="Wingdings" w:char="F0E8"/>
      </w:r>
      <w:r>
        <w:rPr>
          <w:rFonts w:ascii="Verdana" w:hAnsi="Verdana"/>
          <w:sz w:val="20"/>
          <w:szCs w:val="20"/>
          <w:lang w:val="nl-BE"/>
        </w:rPr>
        <w:t xml:space="preserve"> Drukknoppen</w:t>
      </w:r>
    </w:p>
    <w:p w:rsidR="00D95210" w:rsidRDefault="00D95210" w:rsidP="00F54097">
      <w:pPr>
        <w:ind w:left="2124"/>
        <w:jc w:val="both"/>
        <w:rPr>
          <w:rFonts w:ascii="Verdana" w:hAnsi="Verdana"/>
          <w:sz w:val="20"/>
          <w:szCs w:val="20"/>
          <w:lang w:val="nl-BE"/>
        </w:rPr>
      </w:pPr>
      <w:r w:rsidRPr="00D95210">
        <w:rPr>
          <w:rFonts w:ascii="Verdana" w:hAnsi="Verdana"/>
          <w:sz w:val="20"/>
          <w:szCs w:val="20"/>
          <w:lang w:val="nl-BE"/>
        </w:rPr>
        <w:sym w:font="Wingdings" w:char="F0E8"/>
      </w:r>
      <w:r>
        <w:rPr>
          <w:rFonts w:ascii="Verdana" w:hAnsi="Verdana"/>
          <w:sz w:val="20"/>
          <w:szCs w:val="20"/>
          <w:lang w:val="nl-BE"/>
        </w:rPr>
        <w:t xml:space="preserve"> Eindeloopschakelaars</w:t>
      </w:r>
    </w:p>
    <w:p w:rsidR="00D95210" w:rsidRDefault="00D95210" w:rsidP="00F54097">
      <w:pPr>
        <w:ind w:left="2124"/>
        <w:jc w:val="both"/>
        <w:rPr>
          <w:rFonts w:ascii="Verdana" w:hAnsi="Verdana"/>
          <w:sz w:val="20"/>
          <w:szCs w:val="20"/>
          <w:lang w:val="nl-BE"/>
        </w:rPr>
      </w:pPr>
      <w:r w:rsidRPr="00D95210">
        <w:rPr>
          <w:rFonts w:ascii="Verdana" w:hAnsi="Verdana"/>
          <w:sz w:val="20"/>
          <w:szCs w:val="20"/>
          <w:lang w:val="nl-BE"/>
        </w:rPr>
        <w:sym w:font="Wingdings" w:char="F0E8"/>
      </w:r>
      <w:r>
        <w:rPr>
          <w:rFonts w:ascii="Verdana" w:hAnsi="Verdana"/>
          <w:sz w:val="20"/>
          <w:szCs w:val="20"/>
          <w:lang w:val="nl-BE"/>
        </w:rPr>
        <w:t xml:space="preserve"> </w:t>
      </w:r>
      <w:proofErr w:type="spellStart"/>
      <w:r>
        <w:rPr>
          <w:rFonts w:ascii="Verdana" w:hAnsi="Verdana"/>
          <w:sz w:val="20"/>
          <w:szCs w:val="20"/>
          <w:lang w:val="nl-BE"/>
        </w:rPr>
        <w:t>Benaderingschakelaars</w:t>
      </w:r>
      <w:proofErr w:type="spellEnd"/>
    </w:p>
    <w:p w:rsidR="00D95210" w:rsidRDefault="00D95210" w:rsidP="00F54097">
      <w:pPr>
        <w:ind w:left="2124"/>
        <w:jc w:val="both"/>
        <w:rPr>
          <w:rFonts w:ascii="Verdana" w:hAnsi="Verdana"/>
          <w:sz w:val="20"/>
          <w:szCs w:val="20"/>
          <w:lang w:val="nl-BE"/>
        </w:rPr>
      </w:pPr>
      <w:r w:rsidRPr="00D95210">
        <w:rPr>
          <w:rFonts w:ascii="Verdana" w:hAnsi="Verdana"/>
          <w:sz w:val="20"/>
          <w:szCs w:val="20"/>
          <w:lang w:val="nl-BE"/>
        </w:rPr>
        <w:sym w:font="Wingdings" w:char="F0E8"/>
      </w:r>
      <w:r>
        <w:rPr>
          <w:rFonts w:ascii="Verdana" w:hAnsi="Verdana"/>
          <w:sz w:val="20"/>
          <w:szCs w:val="20"/>
          <w:lang w:val="nl-BE"/>
        </w:rPr>
        <w:t xml:space="preserve"> Schakelaars</w:t>
      </w:r>
    </w:p>
    <w:p w:rsidR="00D95210" w:rsidRDefault="00D95210" w:rsidP="00F54097">
      <w:pPr>
        <w:ind w:left="2124"/>
        <w:jc w:val="both"/>
        <w:rPr>
          <w:rFonts w:ascii="Verdana" w:hAnsi="Verdana"/>
          <w:sz w:val="20"/>
          <w:szCs w:val="20"/>
          <w:lang w:val="nl-BE"/>
        </w:rPr>
      </w:pPr>
      <w:r w:rsidRPr="00D95210">
        <w:rPr>
          <w:rFonts w:ascii="Verdana" w:hAnsi="Verdana"/>
          <w:sz w:val="20"/>
          <w:szCs w:val="20"/>
          <w:lang w:val="nl-BE"/>
        </w:rPr>
        <w:sym w:font="Wingdings" w:char="F0E8"/>
      </w:r>
      <w:r>
        <w:rPr>
          <w:rFonts w:ascii="Verdana" w:hAnsi="Verdana"/>
          <w:sz w:val="20"/>
          <w:szCs w:val="20"/>
          <w:lang w:val="nl-BE"/>
        </w:rPr>
        <w:t xml:space="preserve"> …</w:t>
      </w:r>
    </w:p>
    <w:p w:rsidR="00F46783" w:rsidRDefault="00D95210" w:rsidP="00F54097">
      <w:pPr>
        <w:ind w:left="1056"/>
        <w:jc w:val="both"/>
        <w:rPr>
          <w:rFonts w:ascii="Verdana" w:hAnsi="Verdana"/>
          <w:sz w:val="20"/>
          <w:szCs w:val="20"/>
          <w:lang w:val="nl-BE"/>
        </w:rPr>
      </w:pPr>
      <w:r>
        <w:rPr>
          <w:rFonts w:ascii="Verdana" w:hAnsi="Verdana"/>
          <w:sz w:val="20"/>
          <w:szCs w:val="20"/>
          <w:lang w:val="nl-BE"/>
        </w:rPr>
        <w:tab/>
      </w:r>
    </w:p>
    <w:p w:rsidR="00D95210" w:rsidRDefault="00D95210" w:rsidP="00F54097">
      <w:pPr>
        <w:ind w:left="1416"/>
        <w:jc w:val="both"/>
        <w:rPr>
          <w:rFonts w:ascii="Verdana" w:hAnsi="Verdana"/>
          <w:sz w:val="20"/>
          <w:szCs w:val="20"/>
          <w:lang w:val="nl-BE"/>
        </w:rPr>
      </w:pPr>
      <w:r>
        <w:rPr>
          <w:rFonts w:ascii="Verdana" w:hAnsi="Verdana"/>
          <w:sz w:val="20"/>
          <w:szCs w:val="20"/>
          <w:lang w:val="nl-BE"/>
        </w:rPr>
        <w:t>In dit hoofdstuk komen de verschillende types digitale ingangen aan bod in combinatie met een aantal aansluitbare elementen.</w:t>
      </w:r>
    </w:p>
    <w:p w:rsidR="00D95210" w:rsidRDefault="00D95210" w:rsidP="00F46783">
      <w:pPr>
        <w:ind w:left="1056"/>
        <w:rPr>
          <w:rFonts w:ascii="Verdana" w:hAnsi="Verdana"/>
          <w:sz w:val="20"/>
          <w:szCs w:val="20"/>
          <w:lang w:val="nl-BE"/>
        </w:rPr>
      </w:pPr>
    </w:p>
    <w:p w:rsidR="002C39D7" w:rsidRPr="005677E7" w:rsidRDefault="002C39D7" w:rsidP="002C39D7">
      <w:pPr>
        <w:numPr>
          <w:ilvl w:val="2"/>
          <w:numId w:val="4"/>
        </w:numPr>
        <w:rPr>
          <w:rFonts w:ascii="Verdana" w:hAnsi="Verdana"/>
          <w:sz w:val="20"/>
          <w:szCs w:val="20"/>
          <w:u w:val="single"/>
          <w:lang w:val="nl-BE"/>
        </w:rPr>
      </w:pPr>
      <w:r w:rsidRPr="005677E7">
        <w:rPr>
          <w:rFonts w:ascii="Verdana" w:hAnsi="Verdana"/>
          <w:sz w:val="20"/>
          <w:szCs w:val="20"/>
          <w:u w:val="single"/>
          <w:lang w:val="nl-BE"/>
        </w:rPr>
        <w:t>Soorten digitale ingangen</w:t>
      </w:r>
    </w:p>
    <w:p w:rsidR="00F46783" w:rsidRDefault="00F46783" w:rsidP="00F46783">
      <w:pPr>
        <w:ind w:left="1056"/>
        <w:rPr>
          <w:rFonts w:ascii="Verdana" w:hAnsi="Verdana"/>
          <w:sz w:val="20"/>
          <w:szCs w:val="20"/>
          <w:lang w:val="nl-BE"/>
        </w:rPr>
      </w:pPr>
    </w:p>
    <w:p w:rsidR="00D95210" w:rsidRPr="00F54097" w:rsidRDefault="00D95210" w:rsidP="00D95210">
      <w:pPr>
        <w:numPr>
          <w:ilvl w:val="3"/>
          <w:numId w:val="4"/>
        </w:numPr>
        <w:rPr>
          <w:rFonts w:ascii="Verdana" w:hAnsi="Verdana"/>
          <w:i/>
          <w:sz w:val="20"/>
          <w:szCs w:val="20"/>
          <w:lang w:val="nl-BE"/>
        </w:rPr>
      </w:pPr>
      <w:proofErr w:type="spellStart"/>
      <w:r w:rsidRPr="00F54097">
        <w:rPr>
          <w:rFonts w:ascii="Verdana" w:hAnsi="Verdana"/>
          <w:i/>
          <w:sz w:val="20"/>
          <w:szCs w:val="20"/>
          <w:lang w:val="nl-BE"/>
        </w:rPr>
        <w:t>Sourcing</w:t>
      </w:r>
      <w:proofErr w:type="spellEnd"/>
      <w:r w:rsidRPr="00F54097">
        <w:rPr>
          <w:rFonts w:ascii="Verdana" w:hAnsi="Verdana"/>
          <w:i/>
          <w:sz w:val="20"/>
          <w:szCs w:val="20"/>
          <w:lang w:val="nl-BE"/>
        </w:rPr>
        <w:t xml:space="preserve"> DI</w:t>
      </w:r>
      <w:r w:rsidR="00F54097">
        <w:rPr>
          <w:rFonts w:ascii="Verdana" w:hAnsi="Verdana"/>
          <w:i/>
          <w:sz w:val="20"/>
          <w:szCs w:val="20"/>
          <w:lang w:val="nl-BE"/>
        </w:rPr>
        <w:t xml:space="preserve"> (enkel dc)</w:t>
      </w:r>
    </w:p>
    <w:p w:rsidR="00D95210" w:rsidRDefault="00D95210" w:rsidP="00D95210">
      <w:pPr>
        <w:ind w:left="1404"/>
        <w:rPr>
          <w:rFonts w:ascii="Verdana" w:hAnsi="Verdana"/>
          <w:sz w:val="20"/>
          <w:szCs w:val="20"/>
          <w:lang w:val="nl-BE"/>
        </w:rPr>
      </w:pPr>
    </w:p>
    <w:p w:rsidR="001408FC" w:rsidRDefault="001408FC" w:rsidP="00F54097">
      <w:pPr>
        <w:ind w:left="2484"/>
        <w:jc w:val="both"/>
        <w:rPr>
          <w:rFonts w:ascii="Verdana" w:hAnsi="Verdana"/>
          <w:sz w:val="20"/>
          <w:szCs w:val="20"/>
          <w:lang w:val="nl-BE"/>
        </w:rPr>
      </w:pPr>
      <w:r>
        <w:rPr>
          <w:rFonts w:ascii="Verdana" w:hAnsi="Verdana"/>
          <w:sz w:val="20"/>
          <w:szCs w:val="20"/>
          <w:lang w:val="nl-BE"/>
        </w:rPr>
        <w:t>Een PLC waarvan de ingang omschreven wordt als ‘</w:t>
      </w:r>
      <w:proofErr w:type="spellStart"/>
      <w:r>
        <w:rPr>
          <w:rFonts w:ascii="Verdana" w:hAnsi="Verdana"/>
          <w:sz w:val="20"/>
          <w:szCs w:val="20"/>
          <w:lang w:val="nl-BE"/>
        </w:rPr>
        <w:t>sourcing</w:t>
      </w:r>
      <w:proofErr w:type="spellEnd"/>
      <w:r>
        <w:rPr>
          <w:rFonts w:ascii="Verdana" w:hAnsi="Verdana"/>
          <w:sz w:val="20"/>
          <w:szCs w:val="20"/>
          <w:lang w:val="nl-BE"/>
        </w:rPr>
        <w:t>”, lev</w:t>
      </w:r>
      <w:r w:rsidR="00565A55">
        <w:rPr>
          <w:rFonts w:ascii="Verdana" w:hAnsi="Verdana"/>
          <w:sz w:val="20"/>
          <w:szCs w:val="20"/>
          <w:lang w:val="nl-BE"/>
        </w:rPr>
        <w:t>ert stroom via de ingang(en)</w:t>
      </w:r>
      <w:r>
        <w:rPr>
          <w:rFonts w:ascii="Verdana" w:hAnsi="Verdana"/>
          <w:sz w:val="20"/>
          <w:szCs w:val="20"/>
          <w:lang w:val="nl-BE"/>
        </w:rPr>
        <w:t xml:space="preserve"> aan het schakelende element(en).  De digitale ingang gedraagt zich als een spanningsbron: ‘source’.</w:t>
      </w:r>
    </w:p>
    <w:p w:rsidR="001408FC" w:rsidRDefault="005479E2" w:rsidP="001408FC">
      <w:pPr>
        <w:ind w:left="2484"/>
      </w:pPr>
      <w:r>
        <w:rPr>
          <w:noProof/>
          <w:lang w:val="nl-BE" w:eastAsia="nl-BE"/>
        </w:rPr>
        <w:drawing>
          <wp:inline distT="0" distB="0" distL="0" distR="0">
            <wp:extent cx="3581400" cy="3733800"/>
            <wp:effectExtent l="0" t="0" r="0" b="0"/>
            <wp:docPr id="31" name="Afbeelding 31" descr="Image:DI sourcing 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DI sourcing DC.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81400" cy="3733800"/>
                    </a:xfrm>
                    <a:prstGeom prst="rect">
                      <a:avLst/>
                    </a:prstGeom>
                    <a:noFill/>
                    <a:ln>
                      <a:noFill/>
                    </a:ln>
                  </pic:spPr>
                </pic:pic>
              </a:graphicData>
            </a:graphic>
          </wp:inline>
        </w:drawing>
      </w:r>
    </w:p>
    <w:p w:rsidR="001408FC" w:rsidRDefault="001408FC" w:rsidP="00F54097">
      <w:pPr>
        <w:ind w:left="2484"/>
        <w:jc w:val="both"/>
        <w:rPr>
          <w:rFonts w:ascii="Verdana" w:hAnsi="Verdana"/>
          <w:sz w:val="20"/>
          <w:szCs w:val="20"/>
        </w:rPr>
      </w:pPr>
      <w:r w:rsidRPr="001408FC">
        <w:rPr>
          <w:rFonts w:ascii="Verdana" w:hAnsi="Verdana"/>
          <w:sz w:val="20"/>
          <w:szCs w:val="20"/>
        </w:rPr>
        <w:t>De COM stelt</w:t>
      </w:r>
      <w:r>
        <w:rPr>
          <w:rFonts w:ascii="Verdana" w:hAnsi="Verdana"/>
          <w:sz w:val="20"/>
          <w:szCs w:val="20"/>
        </w:rPr>
        <w:t xml:space="preserve"> de ‘common’ voor – in het Nederlands: de gemeenschappelijke klem.  Bij een </w:t>
      </w:r>
      <w:proofErr w:type="spellStart"/>
      <w:r>
        <w:rPr>
          <w:rFonts w:ascii="Verdana" w:hAnsi="Verdana"/>
          <w:sz w:val="20"/>
          <w:szCs w:val="20"/>
        </w:rPr>
        <w:t>sourcing</w:t>
      </w:r>
      <w:proofErr w:type="spellEnd"/>
      <w:r>
        <w:rPr>
          <w:rFonts w:ascii="Verdana" w:hAnsi="Verdana"/>
          <w:sz w:val="20"/>
          <w:szCs w:val="20"/>
        </w:rPr>
        <w:t xml:space="preserve"> DI moet er op de COM de positieve voedingsspanning geleverd worden; vaak zal dit de +24V DC zijn.</w:t>
      </w:r>
    </w:p>
    <w:p w:rsidR="001408FC" w:rsidRDefault="001408FC" w:rsidP="001408FC">
      <w:pPr>
        <w:ind w:left="2484"/>
        <w:rPr>
          <w:rFonts w:ascii="Verdana" w:hAnsi="Verdana"/>
          <w:sz w:val="20"/>
          <w:szCs w:val="20"/>
        </w:rPr>
      </w:pPr>
    </w:p>
    <w:p w:rsidR="00F54097" w:rsidRDefault="00F54097" w:rsidP="001408FC">
      <w:pPr>
        <w:ind w:left="2484"/>
        <w:rPr>
          <w:rFonts w:ascii="Verdana" w:hAnsi="Verdana"/>
          <w:sz w:val="20"/>
          <w:szCs w:val="20"/>
        </w:rPr>
      </w:pPr>
    </w:p>
    <w:p w:rsidR="00F54097" w:rsidRDefault="00F54097" w:rsidP="001408FC">
      <w:pPr>
        <w:ind w:left="2484"/>
        <w:rPr>
          <w:rFonts w:ascii="Verdana" w:hAnsi="Verdana"/>
          <w:sz w:val="20"/>
          <w:szCs w:val="20"/>
        </w:rPr>
      </w:pPr>
    </w:p>
    <w:p w:rsidR="00F54097" w:rsidRDefault="00F54097" w:rsidP="001408FC">
      <w:pPr>
        <w:ind w:left="2484"/>
        <w:rPr>
          <w:rFonts w:ascii="Verdana" w:hAnsi="Verdana"/>
          <w:sz w:val="20"/>
          <w:szCs w:val="20"/>
        </w:rPr>
      </w:pPr>
    </w:p>
    <w:p w:rsidR="00F54097" w:rsidRDefault="00F54097" w:rsidP="001408FC">
      <w:pPr>
        <w:ind w:left="2484"/>
        <w:rPr>
          <w:rFonts w:ascii="Verdana" w:hAnsi="Verdana"/>
          <w:sz w:val="20"/>
          <w:szCs w:val="20"/>
        </w:rPr>
      </w:pPr>
    </w:p>
    <w:p w:rsidR="00F54097" w:rsidRDefault="00F54097" w:rsidP="00F54097">
      <w:pPr>
        <w:ind w:left="2484"/>
        <w:jc w:val="both"/>
        <w:rPr>
          <w:rFonts w:ascii="Verdana" w:hAnsi="Verdana"/>
          <w:sz w:val="20"/>
          <w:szCs w:val="20"/>
        </w:rPr>
      </w:pPr>
      <w:r>
        <w:rPr>
          <w:rFonts w:ascii="Verdana" w:hAnsi="Verdana"/>
          <w:sz w:val="20"/>
          <w:szCs w:val="20"/>
        </w:rPr>
        <w:t>Het onderstaande voorbeeld toont een drukknop die aangesloten wordt op een DI die intern als “</w:t>
      </w:r>
      <w:proofErr w:type="spellStart"/>
      <w:r>
        <w:rPr>
          <w:rFonts w:ascii="Verdana" w:hAnsi="Verdana"/>
          <w:sz w:val="20"/>
          <w:szCs w:val="20"/>
        </w:rPr>
        <w:t>sourcing</w:t>
      </w:r>
      <w:proofErr w:type="spellEnd"/>
      <w:r>
        <w:rPr>
          <w:rFonts w:ascii="Verdana" w:hAnsi="Verdana"/>
          <w:sz w:val="20"/>
          <w:szCs w:val="20"/>
        </w:rPr>
        <w:t xml:space="preserve">” geschakeld is. </w:t>
      </w:r>
    </w:p>
    <w:p w:rsidR="00F54097" w:rsidRDefault="00F54097" w:rsidP="001408FC">
      <w:pPr>
        <w:ind w:left="2484"/>
        <w:rPr>
          <w:rFonts w:ascii="Verdana" w:hAnsi="Verdana"/>
          <w:sz w:val="20"/>
          <w:szCs w:val="20"/>
        </w:rPr>
      </w:pPr>
    </w:p>
    <w:p w:rsidR="00F54097" w:rsidRDefault="005479E2" w:rsidP="00F54097">
      <w:pPr>
        <w:keepNext/>
        <w:ind w:left="2484"/>
        <w:jc w:val="center"/>
      </w:pPr>
      <w:r w:rsidRPr="00F54097">
        <w:rPr>
          <w:rFonts w:ascii="Verdana" w:hAnsi="Verdana"/>
          <w:noProof/>
          <w:sz w:val="20"/>
          <w:szCs w:val="20"/>
          <w:lang w:val="nl-BE" w:eastAsia="nl-BE"/>
        </w:rPr>
        <w:lastRenderedPageBreak/>
        <w:drawing>
          <wp:inline distT="0" distB="0" distL="0" distR="0">
            <wp:extent cx="4191000" cy="2600325"/>
            <wp:effectExtent l="0" t="0" r="0"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1000" cy="2600325"/>
                    </a:xfrm>
                    <a:prstGeom prst="rect">
                      <a:avLst/>
                    </a:prstGeom>
                    <a:noFill/>
                    <a:ln>
                      <a:noFill/>
                    </a:ln>
                  </pic:spPr>
                </pic:pic>
              </a:graphicData>
            </a:graphic>
          </wp:inline>
        </w:drawing>
      </w:r>
    </w:p>
    <w:p w:rsidR="00F54097" w:rsidRDefault="00F54097" w:rsidP="00F54097">
      <w:pPr>
        <w:pStyle w:val="Bijschrift"/>
        <w:jc w:val="center"/>
        <w:rPr>
          <w:rFonts w:ascii="Verdana" w:hAnsi="Verdana"/>
        </w:rPr>
      </w:pPr>
      <w:r>
        <w:t xml:space="preserve">Figuur </w:t>
      </w:r>
      <w:r>
        <w:fldChar w:fldCharType="begin"/>
      </w:r>
      <w:r>
        <w:instrText xml:space="preserve"> SEQ Figuur \* ARABIC </w:instrText>
      </w:r>
      <w:r>
        <w:fldChar w:fldCharType="separate"/>
      </w:r>
      <w:r w:rsidR="00F82435">
        <w:rPr>
          <w:noProof/>
        </w:rPr>
        <w:t>18</w:t>
      </w:r>
      <w:r>
        <w:fldChar w:fldCharType="end"/>
      </w:r>
      <w:r>
        <w:t>: DI voedt de drukknop</w:t>
      </w:r>
    </w:p>
    <w:p w:rsidR="00F54097" w:rsidRDefault="00F54097" w:rsidP="001408FC">
      <w:pPr>
        <w:ind w:left="2484"/>
        <w:rPr>
          <w:rFonts w:ascii="Verdana" w:hAnsi="Verdana"/>
          <w:sz w:val="20"/>
          <w:szCs w:val="20"/>
        </w:rPr>
      </w:pPr>
    </w:p>
    <w:p w:rsidR="00F54097" w:rsidRDefault="00F54097" w:rsidP="001408FC">
      <w:pPr>
        <w:ind w:left="2484"/>
        <w:rPr>
          <w:rFonts w:ascii="Verdana" w:hAnsi="Verdana"/>
          <w:sz w:val="20"/>
          <w:szCs w:val="20"/>
        </w:rPr>
      </w:pPr>
    </w:p>
    <w:p w:rsidR="00F54097" w:rsidRPr="001408FC" w:rsidRDefault="00F54097" w:rsidP="001408FC">
      <w:pPr>
        <w:ind w:left="2484"/>
        <w:rPr>
          <w:rFonts w:ascii="Verdana" w:hAnsi="Verdana"/>
          <w:sz w:val="20"/>
          <w:szCs w:val="20"/>
        </w:rPr>
      </w:pPr>
    </w:p>
    <w:p w:rsidR="001408FC" w:rsidRDefault="001408FC" w:rsidP="00F54097">
      <w:pPr>
        <w:ind w:left="2484"/>
        <w:jc w:val="both"/>
        <w:rPr>
          <w:rFonts w:ascii="Verdana" w:hAnsi="Verdana"/>
          <w:sz w:val="20"/>
          <w:szCs w:val="20"/>
          <w:lang w:val="nl-BE"/>
        </w:rPr>
      </w:pPr>
      <w:r>
        <w:rPr>
          <w:rFonts w:ascii="Verdana" w:hAnsi="Verdana"/>
          <w:sz w:val="20"/>
          <w:szCs w:val="20"/>
          <w:lang w:val="nl-BE"/>
        </w:rPr>
        <w:t xml:space="preserve">Let op: in dit voorbeeld is de COM getekend.  In sommige </w:t>
      </w:r>
      <w:proofErr w:type="spellStart"/>
      <w:r>
        <w:rPr>
          <w:rFonts w:ascii="Verdana" w:hAnsi="Verdana"/>
          <w:sz w:val="20"/>
          <w:szCs w:val="20"/>
          <w:lang w:val="nl-BE"/>
        </w:rPr>
        <w:t>PLC’s</w:t>
      </w:r>
      <w:proofErr w:type="spellEnd"/>
      <w:r>
        <w:rPr>
          <w:rFonts w:ascii="Verdana" w:hAnsi="Verdana"/>
          <w:sz w:val="20"/>
          <w:szCs w:val="20"/>
          <w:lang w:val="nl-BE"/>
        </w:rPr>
        <w:t xml:space="preserve"> is deze COM niet zichtbaar. In dat geval is de gemeenschappelijke klem intern verbonden met de voedingspanning van de PLC.  Een voorbeeld hiervan is de Siemens Logo.</w:t>
      </w:r>
    </w:p>
    <w:p w:rsidR="00F54097" w:rsidRDefault="00F54097" w:rsidP="001408FC">
      <w:pPr>
        <w:ind w:left="2484"/>
        <w:rPr>
          <w:rFonts w:ascii="Verdana" w:hAnsi="Verdana"/>
          <w:sz w:val="20"/>
          <w:szCs w:val="20"/>
          <w:lang w:val="nl-BE"/>
        </w:rPr>
      </w:pPr>
    </w:p>
    <w:p w:rsidR="001408FC" w:rsidRDefault="005479E2" w:rsidP="001408FC">
      <w:pPr>
        <w:keepNext/>
        <w:ind w:left="2484"/>
        <w:jc w:val="center"/>
      </w:pPr>
      <w:r>
        <w:rPr>
          <w:noProof/>
          <w:lang w:val="nl-BE" w:eastAsia="nl-BE"/>
        </w:rPr>
        <w:drawing>
          <wp:inline distT="0" distB="0" distL="0" distR="0">
            <wp:extent cx="3810000" cy="2857500"/>
            <wp:effectExtent l="0" t="0" r="0" b="0"/>
            <wp:docPr id="33" name="Afbeelding 33" descr="6ED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ED10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408FC" w:rsidRPr="00F54097" w:rsidRDefault="001408FC" w:rsidP="001408FC">
      <w:pPr>
        <w:pStyle w:val="Bijschrift"/>
        <w:jc w:val="center"/>
        <w:rPr>
          <w:lang w:val="pt-BR"/>
        </w:rPr>
      </w:pPr>
      <w:r w:rsidRPr="00F54097">
        <w:rPr>
          <w:lang w:val="pt-BR"/>
        </w:rPr>
        <w:t xml:space="preserve">Figuur </w:t>
      </w:r>
      <w:r>
        <w:fldChar w:fldCharType="begin"/>
      </w:r>
      <w:r w:rsidRPr="00F54097">
        <w:rPr>
          <w:lang w:val="pt-BR"/>
        </w:rPr>
        <w:instrText xml:space="preserve"> SEQ Figuur \* ARABIC </w:instrText>
      </w:r>
      <w:r>
        <w:fldChar w:fldCharType="separate"/>
      </w:r>
      <w:r w:rsidR="00F82435">
        <w:rPr>
          <w:noProof/>
          <w:lang w:val="pt-BR"/>
        </w:rPr>
        <w:t>19</w:t>
      </w:r>
      <w:r>
        <w:fldChar w:fldCharType="end"/>
      </w:r>
      <w:r w:rsidRPr="00F54097">
        <w:rPr>
          <w:lang w:val="pt-BR"/>
        </w:rPr>
        <w:t xml:space="preserve">: Logo! 24V zonder COM </w:t>
      </w:r>
    </w:p>
    <w:p w:rsidR="001408FC" w:rsidRPr="001408FC" w:rsidRDefault="001408FC" w:rsidP="001408FC">
      <w:pPr>
        <w:pStyle w:val="Bijschrift"/>
        <w:jc w:val="center"/>
      </w:pPr>
      <w:r>
        <w:t>aan de digitale ingangen  (Siemens)</w:t>
      </w:r>
    </w:p>
    <w:p w:rsidR="001408FC" w:rsidRPr="001408FC" w:rsidRDefault="001408FC" w:rsidP="001408FC">
      <w:pPr>
        <w:ind w:left="2484"/>
        <w:rPr>
          <w:rFonts w:ascii="Verdana" w:hAnsi="Verdana"/>
          <w:sz w:val="20"/>
          <w:szCs w:val="20"/>
        </w:rPr>
      </w:pPr>
    </w:p>
    <w:p w:rsidR="00F54097" w:rsidRDefault="00F54097" w:rsidP="00F54097">
      <w:pPr>
        <w:rPr>
          <w:rFonts w:ascii="Verdana" w:hAnsi="Verdana"/>
          <w:sz w:val="20"/>
          <w:szCs w:val="20"/>
          <w:lang w:val="nl-BE"/>
        </w:rPr>
      </w:pPr>
    </w:p>
    <w:p w:rsidR="00F54097" w:rsidRDefault="00F54097" w:rsidP="00F54097">
      <w:pPr>
        <w:rPr>
          <w:rFonts w:ascii="Verdana" w:hAnsi="Verdana"/>
          <w:sz w:val="20"/>
          <w:szCs w:val="20"/>
          <w:lang w:val="nl-BE"/>
        </w:rPr>
      </w:pPr>
    </w:p>
    <w:p w:rsidR="00F54097" w:rsidRDefault="00F54097" w:rsidP="00F54097">
      <w:pPr>
        <w:rPr>
          <w:rFonts w:ascii="Verdana" w:hAnsi="Verdana"/>
          <w:sz w:val="20"/>
          <w:szCs w:val="20"/>
          <w:lang w:val="nl-BE"/>
        </w:rPr>
      </w:pPr>
    </w:p>
    <w:p w:rsidR="00F54097" w:rsidRDefault="00F54097" w:rsidP="00F54097">
      <w:pPr>
        <w:rPr>
          <w:rFonts w:ascii="Verdana" w:hAnsi="Verdana"/>
          <w:sz w:val="20"/>
          <w:szCs w:val="20"/>
          <w:lang w:val="nl-BE"/>
        </w:rPr>
      </w:pPr>
    </w:p>
    <w:p w:rsidR="00123381" w:rsidRDefault="00123381" w:rsidP="00F54097">
      <w:pPr>
        <w:rPr>
          <w:rFonts w:ascii="Verdana" w:hAnsi="Verdana"/>
          <w:sz w:val="20"/>
          <w:szCs w:val="20"/>
          <w:lang w:val="nl-BE"/>
        </w:rPr>
      </w:pPr>
    </w:p>
    <w:p w:rsidR="00123381" w:rsidRDefault="00123381" w:rsidP="00F54097">
      <w:pPr>
        <w:rPr>
          <w:rFonts w:ascii="Verdana" w:hAnsi="Verdana"/>
          <w:sz w:val="20"/>
          <w:szCs w:val="20"/>
          <w:lang w:val="nl-BE"/>
        </w:rPr>
      </w:pPr>
    </w:p>
    <w:p w:rsidR="00F54097" w:rsidRDefault="00F54097" w:rsidP="00F54097">
      <w:pPr>
        <w:rPr>
          <w:rFonts w:ascii="Verdana" w:hAnsi="Verdana"/>
          <w:sz w:val="20"/>
          <w:szCs w:val="20"/>
          <w:lang w:val="nl-BE"/>
        </w:rPr>
      </w:pPr>
    </w:p>
    <w:p w:rsidR="00F54097" w:rsidRDefault="00F54097" w:rsidP="00F54097">
      <w:pPr>
        <w:rPr>
          <w:rFonts w:ascii="Verdana" w:hAnsi="Verdana"/>
          <w:sz w:val="20"/>
          <w:szCs w:val="20"/>
          <w:lang w:val="nl-BE"/>
        </w:rPr>
      </w:pPr>
    </w:p>
    <w:p w:rsidR="00D95210" w:rsidRPr="00F54097" w:rsidRDefault="00D95210" w:rsidP="00D95210">
      <w:pPr>
        <w:numPr>
          <w:ilvl w:val="3"/>
          <w:numId w:val="4"/>
        </w:numPr>
        <w:rPr>
          <w:rFonts w:ascii="Verdana" w:hAnsi="Verdana"/>
          <w:i/>
          <w:sz w:val="20"/>
          <w:szCs w:val="20"/>
          <w:lang w:val="nl-BE"/>
        </w:rPr>
      </w:pPr>
      <w:proofErr w:type="spellStart"/>
      <w:r w:rsidRPr="00F54097">
        <w:rPr>
          <w:rFonts w:ascii="Verdana" w:hAnsi="Verdana"/>
          <w:i/>
          <w:sz w:val="20"/>
          <w:szCs w:val="20"/>
          <w:lang w:val="nl-BE"/>
        </w:rPr>
        <w:t>Sinking</w:t>
      </w:r>
      <w:proofErr w:type="spellEnd"/>
      <w:r w:rsidRPr="00F54097">
        <w:rPr>
          <w:rFonts w:ascii="Verdana" w:hAnsi="Verdana"/>
          <w:i/>
          <w:sz w:val="20"/>
          <w:szCs w:val="20"/>
          <w:lang w:val="nl-BE"/>
        </w:rPr>
        <w:t xml:space="preserve"> DI</w:t>
      </w:r>
      <w:r w:rsidR="00F54097">
        <w:rPr>
          <w:rFonts w:ascii="Verdana" w:hAnsi="Verdana"/>
          <w:i/>
          <w:sz w:val="20"/>
          <w:szCs w:val="20"/>
          <w:lang w:val="nl-BE"/>
        </w:rPr>
        <w:t xml:space="preserve"> (enkel dc)</w:t>
      </w:r>
    </w:p>
    <w:p w:rsidR="00D95210" w:rsidRDefault="00D95210" w:rsidP="00D95210">
      <w:pPr>
        <w:ind w:left="1404"/>
        <w:rPr>
          <w:rFonts w:ascii="Verdana" w:hAnsi="Verdana"/>
          <w:sz w:val="20"/>
          <w:szCs w:val="20"/>
          <w:lang w:val="nl-BE"/>
        </w:rPr>
      </w:pPr>
    </w:p>
    <w:p w:rsidR="00F54097" w:rsidRDefault="00F54097" w:rsidP="00F54097">
      <w:pPr>
        <w:ind w:left="2484"/>
        <w:jc w:val="both"/>
        <w:rPr>
          <w:rFonts w:ascii="Verdana" w:hAnsi="Verdana"/>
          <w:sz w:val="20"/>
          <w:szCs w:val="20"/>
          <w:lang w:val="nl-BE"/>
        </w:rPr>
      </w:pPr>
      <w:r>
        <w:rPr>
          <w:rFonts w:ascii="Verdana" w:hAnsi="Verdana"/>
          <w:sz w:val="20"/>
          <w:szCs w:val="20"/>
          <w:lang w:val="nl-BE"/>
        </w:rPr>
        <w:lastRenderedPageBreak/>
        <w:t xml:space="preserve">Het broertje van de </w:t>
      </w:r>
      <w:proofErr w:type="spellStart"/>
      <w:r>
        <w:rPr>
          <w:rFonts w:ascii="Verdana" w:hAnsi="Verdana"/>
          <w:sz w:val="20"/>
          <w:szCs w:val="20"/>
          <w:lang w:val="nl-BE"/>
        </w:rPr>
        <w:t>sourcing</w:t>
      </w:r>
      <w:proofErr w:type="spellEnd"/>
      <w:r>
        <w:rPr>
          <w:rFonts w:ascii="Verdana" w:hAnsi="Verdana"/>
          <w:sz w:val="20"/>
          <w:szCs w:val="20"/>
          <w:lang w:val="nl-BE"/>
        </w:rPr>
        <w:t xml:space="preserve"> DI is de </w:t>
      </w:r>
      <w:proofErr w:type="spellStart"/>
      <w:r>
        <w:rPr>
          <w:rFonts w:ascii="Verdana" w:hAnsi="Verdana"/>
          <w:sz w:val="20"/>
          <w:szCs w:val="20"/>
          <w:lang w:val="nl-BE"/>
        </w:rPr>
        <w:t>sinking</w:t>
      </w:r>
      <w:proofErr w:type="spellEnd"/>
      <w:r>
        <w:rPr>
          <w:rFonts w:ascii="Verdana" w:hAnsi="Verdana"/>
          <w:sz w:val="20"/>
          <w:szCs w:val="20"/>
          <w:lang w:val="nl-BE"/>
        </w:rPr>
        <w:t xml:space="preserve"> DI.  Het verschil is niet groot, tenzij dat de ‘diode’ in de ingang anders gericht is.  Op die manier is men verplicht de COM als de gemeenschappelijke klem voor de 0V te gebruiken.  Het woord ‘</w:t>
      </w:r>
      <w:proofErr w:type="spellStart"/>
      <w:r>
        <w:rPr>
          <w:rFonts w:ascii="Verdana" w:hAnsi="Verdana"/>
          <w:sz w:val="20"/>
          <w:szCs w:val="20"/>
          <w:lang w:val="nl-BE"/>
        </w:rPr>
        <w:t>sinking</w:t>
      </w:r>
      <w:proofErr w:type="spellEnd"/>
      <w:r>
        <w:rPr>
          <w:rFonts w:ascii="Verdana" w:hAnsi="Verdana"/>
          <w:sz w:val="20"/>
          <w:szCs w:val="20"/>
          <w:lang w:val="nl-BE"/>
        </w:rPr>
        <w:t>’ komt van het Engels, dit duidt aan dat de ingang stroom opneemt.</w:t>
      </w:r>
    </w:p>
    <w:p w:rsidR="00F54097" w:rsidRDefault="00F54097" w:rsidP="00F54097">
      <w:pPr>
        <w:ind w:left="2484"/>
        <w:rPr>
          <w:rFonts w:ascii="Verdana" w:hAnsi="Verdana"/>
          <w:sz w:val="20"/>
          <w:szCs w:val="20"/>
          <w:lang w:val="nl-BE"/>
        </w:rPr>
      </w:pPr>
    </w:p>
    <w:p w:rsidR="00F54097" w:rsidRDefault="005479E2" w:rsidP="00F54097">
      <w:pPr>
        <w:ind w:left="2484"/>
        <w:jc w:val="center"/>
        <w:rPr>
          <w:rFonts w:ascii="Verdana" w:hAnsi="Verdana"/>
          <w:sz w:val="20"/>
          <w:szCs w:val="20"/>
          <w:lang w:val="nl-BE"/>
        </w:rPr>
      </w:pPr>
      <w:r>
        <w:rPr>
          <w:noProof/>
          <w:lang w:val="nl-BE" w:eastAsia="nl-BE"/>
        </w:rPr>
        <w:drawing>
          <wp:inline distT="0" distB="0" distL="0" distR="0">
            <wp:extent cx="2943225" cy="3057525"/>
            <wp:effectExtent l="0" t="0" r="9525" b="9525"/>
            <wp:docPr id="34" name="Afbeelding 34" descr="Image:DI sinking 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DI sinking DC.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3225" cy="3057525"/>
                    </a:xfrm>
                    <a:prstGeom prst="rect">
                      <a:avLst/>
                    </a:prstGeom>
                    <a:noFill/>
                    <a:ln>
                      <a:noFill/>
                    </a:ln>
                  </pic:spPr>
                </pic:pic>
              </a:graphicData>
            </a:graphic>
          </wp:inline>
        </w:drawing>
      </w:r>
    </w:p>
    <w:p w:rsidR="00F54097" w:rsidRDefault="00F54097" w:rsidP="00F54097">
      <w:pPr>
        <w:rPr>
          <w:rFonts w:ascii="Verdana" w:hAnsi="Verdana"/>
          <w:sz w:val="20"/>
          <w:szCs w:val="20"/>
          <w:lang w:val="nl-BE"/>
        </w:rPr>
      </w:pPr>
    </w:p>
    <w:p w:rsidR="00F54097" w:rsidRDefault="00F54097" w:rsidP="00D95210">
      <w:pPr>
        <w:ind w:left="1404"/>
        <w:rPr>
          <w:rFonts w:ascii="Verdana" w:hAnsi="Verdana"/>
          <w:sz w:val="20"/>
          <w:szCs w:val="20"/>
          <w:lang w:val="nl-BE"/>
        </w:rPr>
      </w:pPr>
    </w:p>
    <w:p w:rsidR="00F54097" w:rsidRPr="00F54097" w:rsidRDefault="00F54097" w:rsidP="00F54097">
      <w:pPr>
        <w:numPr>
          <w:ilvl w:val="3"/>
          <w:numId w:val="4"/>
        </w:numPr>
        <w:rPr>
          <w:rFonts w:ascii="Verdana" w:hAnsi="Verdana"/>
          <w:i/>
          <w:sz w:val="20"/>
          <w:szCs w:val="20"/>
          <w:lang w:val="nl-BE"/>
        </w:rPr>
      </w:pPr>
      <w:proofErr w:type="spellStart"/>
      <w:r w:rsidRPr="00F54097">
        <w:rPr>
          <w:rFonts w:ascii="Verdana" w:hAnsi="Verdana"/>
          <w:i/>
          <w:sz w:val="20"/>
          <w:szCs w:val="20"/>
          <w:lang w:val="nl-BE"/>
        </w:rPr>
        <w:t>Triac</w:t>
      </w:r>
      <w:proofErr w:type="spellEnd"/>
      <w:r w:rsidRPr="00F54097">
        <w:rPr>
          <w:rFonts w:ascii="Verdana" w:hAnsi="Verdana"/>
          <w:i/>
          <w:sz w:val="20"/>
          <w:szCs w:val="20"/>
          <w:lang w:val="nl-BE"/>
        </w:rPr>
        <w:t xml:space="preserve"> DI (</w:t>
      </w:r>
      <w:proofErr w:type="spellStart"/>
      <w:r w:rsidRPr="00F54097">
        <w:rPr>
          <w:rFonts w:ascii="Verdana" w:hAnsi="Verdana"/>
          <w:i/>
          <w:sz w:val="20"/>
          <w:szCs w:val="20"/>
          <w:lang w:val="nl-BE"/>
        </w:rPr>
        <w:t>ac</w:t>
      </w:r>
      <w:proofErr w:type="spellEnd"/>
      <w:r w:rsidRPr="00F54097">
        <w:rPr>
          <w:rFonts w:ascii="Verdana" w:hAnsi="Verdana"/>
          <w:i/>
          <w:sz w:val="20"/>
          <w:szCs w:val="20"/>
          <w:lang w:val="nl-BE"/>
        </w:rPr>
        <w:t>)</w:t>
      </w:r>
    </w:p>
    <w:p w:rsidR="00F54097" w:rsidRDefault="00F54097" w:rsidP="00F54097">
      <w:pPr>
        <w:ind w:left="2484"/>
        <w:rPr>
          <w:rFonts w:ascii="Verdana" w:hAnsi="Verdana"/>
          <w:sz w:val="20"/>
          <w:szCs w:val="20"/>
          <w:lang w:val="nl-BE"/>
        </w:rPr>
      </w:pPr>
    </w:p>
    <w:p w:rsidR="00F54097" w:rsidRDefault="00F54097" w:rsidP="00F54097">
      <w:pPr>
        <w:ind w:left="2484"/>
        <w:jc w:val="both"/>
        <w:rPr>
          <w:rFonts w:ascii="Verdana" w:hAnsi="Verdana"/>
          <w:sz w:val="20"/>
          <w:szCs w:val="20"/>
          <w:lang w:val="nl-BE"/>
        </w:rPr>
      </w:pPr>
      <w:r>
        <w:rPr>
          <w:rFonts w:ascii="Verdana" w:hAnsi="Verdana"/>
          <w:sz w:val="20"/>
          <w:szCs w:val="20"/>
          <w:lang w:val="nl-BE"/>
        </w:rPr>
        <w:t xml:space="preserve">Deze digitale ingang is geschikt om </w:t>
      </w:r>
      <w:proofErr w:type="spellStart"/>
      <w:r>
        <w:rPr>
          <w:rFonts w:ascii="Verdana" w:hAnsi="Verdana"/>
          <w:sz w:val="20"/>
          <w:szCs w:val="20"/>
          <w:lang w:val="nl-BE"/>
        </w:rPr>
        <w:t>wisselspanningsignalen</w:t>
      </w:r>
      <w:proofErr w:type="spellEnd"/>
      <w:r>
        <w:rPr>
          <w:rFonts w:ascii="Verdana" w:hAnsi="Verdana"/>
          <w:sz w:val="20"/>
          <w:szCs w:val="20"/>
          <w:lang w:val="nl-BE"/>
        </w:rPr>
        <w:t xml:space="preserve"> in te lezen.</w:t>
      </w:r>
    </w:p>
    <w:p w:rsidR="00F54097" w:rsidRDefault="00F54097" w:rsidP="00F54097">
      <w:pPr>
        <w:ind w:left="2484"/>
        <w:rPr>
          <w:rFonts w:ascii="Verdana" w:hAnsi="Verdana"/>
          <w:sz w:val="20"/>
          <w:szCs w:val="20"/>
          <w:lang w:val="nl-BE"/>
        </w:rPr>
      </w:pPr>
    </w:p>
    <w:p w:rsidR="00F54097" w:rsidRDefault="005479E2" w:rsidP="00F54097">
      <w:pPr>
        <w:ind w:left="2484"/>
        <w:jc w:val="center"/>
        <w:rPr>
          <w:rFonts w:ascii="Verdana" w:hAnsi="Verdana"/>
          <w:sz w:val="20"/>
          <w:szCs w:val="20"/>
          <w:lang w:val="nl-BE"/>
        </w:rPr>
      </w:pPr>
      <w:r>
        <w:rPr>
          <w:noProof/>
          <w:lang w:val="nl-BE" w:eastAsia="nl-BE"/>
        </w:rPr>
        <w:drawing>
          <wp:inline distT="0" distB="0" distL="0" distR="0">
            <wp:extent cx="2743200" cy="2857500"/>
            <wp:effectExtent l="0" t="0" r="0" b="0"/>
            <wp:docPr id="35" name="Afbeelding 35" descr="Image:DI 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DI AC.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2857500"/>
                    </a:xfrm>
                    <a:prstGeom prst="rect">
                      <a:avLst/>
                    </a:prstGeom>
                    <a:noFill/>
                    <a:ln>
                      <a:noFill/>
                    </a:ln>
                  </pic:spPr>
                </pic:pic>
              </a:graphicData>
            </a:graphic>
          </wp:inline>
        </w:drawing>
      </w:r>
    </w:p>
    <w:p w:rsidR="00F54097" w:rsidRDefault="00F54097" w:rsidP="00F54097">
      <w:pPr>
        <w:ind w:left="2484"/>
        <w:rPr>
          <w:rFonts w:ascii="Verdana" w:hAnsi="Verdana"/>
          <w:sz w:val="20"/>
          <w:szCs w:val="20"/>
          <w:lang w:val="nl-BE"/>
        </w:rPr>
      </w:pPr>
    </w:p>
    <w:p w:rsidR="00F54097" w:rsidRDefault="00F54097" w:rsidP="00F54097">
      <w:pPr>
        <w:ind w:left="2484"/>
        <w:rPr>
          <w:rFonts w:ascii="Verdana" w:hAnsi="Verdana"/>
          <w:sz w:val="20"/>
          <w:szCs w:val="20"/>
          <w:lang w:val="nl-BE"/>
        </w:rPr>
      </w:pPr>
    </w:p>
    <w:p w:rsidR="00F54097" w:rsidRDefault="00F54097" w:rsidP="00F54097">
      <w:pPr>
        <w:ind w:left="2484"/>
        <w:rPr>
          <w:rFonts w:ascii="Verdana" w:hAnsi="Verdana"/>
          <w:sz w:val="20"/>
          <w:szCs w:val="20"/>
          <w:lang w:val="nl-BE"/>
        </w:rPr>
      </w:pPr>
    </w:p>
    <w:p w:rsidR="00F54097" w:rsidRPr="00F54097" w:rsidRDefault="00F54097" w:rsidP="00D95210">
      <w:pPr>
        <w:numPr>
          <w:ilvl w:val="3"/>
          <w:numId w:val="4"/>
        </w:numPr>
        <w:rPr>
          <w:rFonts w:ascii="Verdana" w:hAnsi="Verdana"/>
          <w:i/>
          <w:sz w:val="20"/>
          <w:szCs w:val="20"/>
          <w:lang w:val="nl-BE"/>
        </w:rPr>
      </w:pPr>
      <w:r w:rsidRPr="00F54097">
        <w:rPr>
          <w:rFonts w:ascii="Verdana" w:hAnsi="Verdana"/>
          <w:i/>
          <w:sz w:val="20"/>
          <w:szCs w:val="20"/>
          <w:lang w:val="nl-BE"/>
        </w:rPr>
        <w:t>Een voorbeeld uit de praktijk</w:t>
      </w:r>
    </w:p>
    <w:p w:rsidR="00F54097" w:rsidRDefault="00F54097" w:rsidP="00F54097">
      <w:pPr>
        <w:ind w:left="2124"/>
        <w:rPr>
          <w:rFonts w:ascii="Verdana" w:hAnsi="Verdana"/>
          <w:sz w:val="20"/>
          <w:szCs w:val="20"/>
          <w:lang w:val="nl-BE"/>
        </w:rPr>
      </w:pPr>
    </w:p>
    <w:p w:rsidR="00F54097" w:rsidRDefault="00F54097" w:rsidP="00F54097">
      <w:pPr>
        <w:ind w:left="2484"/>
        <w:jc w:val="both"/>
        <w:rPr>
          <w:rFonts w:ascii="Verdana" w:hAnsi="Verdana"/>
          <w:sz w:val="20"/>
          <w:szCs w:val="20"/>
          <w:lang w:val="nl-BE"/>
        </w:rPr>
      </w:pPr>
      <w:r>
        <w:rPr>
          <w:rFonts w:ascii="Verdana" w:hAnsi="Verdana"/>
          <w:sz w:val="20"/>
          <w:szCs w:val="20"/>
          <w:lang w:val="nl-BE"/>
        </w:rPr>
        <w:t>Sommige leveranciers bouwen hun PLC op zo’n manier dat ze overal en altijd bekabeld kunnen worden: een voorbeeld.</w:t>
      </w:r>
    </w:p>
    <w:p w:rsidR="00F54097" w:rsidRDefault="00F54097" w:rsidP="00F54097">
      <w:pPr>
        <w:ind w:left="2484"/>
        <w:rPr>
          <w:rFonts w:ascii="Verdana" w:hAnsi="Verdana"/>
          <w:sz w:val="20"/>
          <w:szCs w:val="20"/>
          <w:lang w:val="nl-BE"/>
        </w:rPr>
      </w:pPr>
    </w:p>
    <w:p w:rsidR="00B469E6" w:rsidRDefault="005479E2" w:rsidP="00B469E6">
      <w:pPr>
        <w:keepNext/>
        <w:ind w:left="1416"/>
      </w:pPr>
      <w:r>
        <w:rPr>
          <w:noProof/>
          <w:lang w:val="nl-BE" w:eastAsia="nl-BE"/>
        </w:rPr>
        <w:drawing>
          <wp:inline distT="0" distB="0" distL="0" distR="0">
            <wp:extent cx="5514975" cy="1828800"/>
            <wp:effectExtent l="0" t="0" r="9525" b="0"/>
            <wp:docPr id="36" name="Afbeelding 36" descr="Omron_CPM1A_DI_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mron_CPM1A_DI_D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4975" cy="1828800"/>
                    </a:xfrm>
                    <a:prstGeom prst="rect">
                      <a:avLst/>
                    </a:prstGeom>
                    <a:noFill/>
                    <a:ln>
                      <a:noFill/>
                    </a:ln>
                  </pic:spPr>
                </pic:pic>
              </a:graphicData>
            </a:graphic>
          </wp:inline>
        </w:drawing>
      </w:r>
    </w:p>
    <w:p w:rsidR="00B469E6" w:rsidRDefault="00B469E6" w:rsidP="00B469E6">
      <w:pPr>
        <w:pStyle w:val="Bijschrift"/>
        <w:ind w:left="3540" w:firstLine="708"/>
      </w:pPr>
      <w:r>
        <w:t xml:space="preserve">Figuur </w:t>
      </w:r>
      <w:r>
        <w:fldChar w:fldCharType="begin"/>
      </w:r>
      <w:r>
        <w:instrText xml:space="preserve"> SEQ Figuur \* ARABIC </w:instrText>
      </w:r>
      <w:r>
        <w:fldChar w:fldCharType="separate"/>
      </w:r>
      <w:r w:rsidR="00F82435">
        <w:rPr>
          <w:noProof/>
        </w:rPr>
        <w:t>20</w:t>
      </w:r>
      <w:r>
        <w:fldChar w:fldCharType="end"/>
      </w:r>
      <w:r>
        <w:t xml:space="preserve">: </w:t>
      </w:r>
      <w:proofErr w:type="spellStart"/>
      <w:r>
        <w:t>Omron</w:t>
      </w:r>
      <w:proofErr w:type="spellEnd"/>
      <w:r>
        <w:t xml:space="preserve"> CPM1A – </w:t>
      </w:r>
    </w:p>
    <w:p w:rsidR="00B469E6" w:rsidRDefault="00B469E6" w:rsidP="00B469E6">
      <w:pPr>
        <w:pStyle w:val="Bijschrift"/>
        <w:ind w:left="3540" w:firstLine="708"/>
        <w:rPr>
          <w:noProof/>
        </w:rPr>
      </w:pPr>
      <w:r>
        <w:t>Digitale 24V DC</w:t>
      </w:r>
      <w:r>
        <w:rPr>
          <w:noProof/>
        </w:rPr>
        <w:t xml:space="preserve"> ingang </w:t>
      </w:r>
    </w:p>
    <w:p w:rsidR="00F54097" w:rsidRDefault="00B469E6" w:rsidP="00B469E6">
      <w:pPr>
        <w:pStyle w:val="Bijschrift"/>
        <w:ind w:left="3540" w:firstLine="708"/>
        <w:rPr>
          <w:rFonts w:ascii="Verdana" w:hAnsi="Verdana"/>
          <w:lang w:val="nl-BE"/>
        </w:rPr>
      </w:pPr>
      <w:r>
        <w:rPr>
          <w:noProof/>
        </w:rPr>
        <w:t>als sourcing en sinking te gebruiken.</w:t>
      </w:r>
    </w:p>
    <w:p w:rsidR="00F54097" w:rsidRDefault="00B469E6" w:rsidP="00B469E6">
      <w:pPr>
        <w:rPr>
          <w:rFonts w:ascii="Verdana" w:hAnsi="Verdana"/>
          <w:sz w:val="20"/>
          <w:szCs w:val="20"/>
          <w:lang w:val="nl-BE"/>
        </w:rPr>
      </w:pPr>
      <w:r>
        <w:rPr>
          <w:rFonts w:ascii="Verdana" w:hAnsi="Verdana"/>
          <w:sz w:val="20"/>
          <w:szCs w:val="20"/>
          <w:lang w:val="nl-BE"/>
        </w:rPr>
        <w:tab/>
      </w:r>
      <w:r>
        <w:rPr>
          <w:rFonts w:ascii="Verdana" w:hAnsi="Verdana"/>
          <w:sz w:val="20"/>
          <w:szCs w:val="20"/>
          <w:lang w:val="nl-BE"/>
        </w:rPr>
        <w:tab/>
      </w:r>
      <w:r>
        <w:rPr>
          <w:rFonts w:ascii="Verdana" w:hAnsi="Verdana"/>
          <w:sz w:val="20"/>
          <w:szCs w:val="20"/>
          <w:lang w:val="nl-BE"/>
        </w:rPr>
        <w:tab/>
      </w:r>
      <w:r>
        <w:rPr>
          <w:rFonts w:ascii="Verdana" w:hAnsi="Verdana"/>
          <w:sz w:val="20"/>
          <w:szCs w:val="20"/>
          <w:lang w:val="nl-BE"/>
        </w:rPr>
        <w:tab/>
      </w:r>
    </w:p>
    <w:p w:rsidR="00B469E6" w:rsidRDefault="00B469E6" w:rsidP="00B469E6">
      <w:pPr>
        <w:numPr>
          <w:ilvl w:val="0"/>
          <w:numId w:val="6"/>
        </w:numPr>
        <w:ind w:left="2832"/>
        <w:rPr>
          <w:rFonts w:ascii="Verdana" w:hAnsi="Verdana"/>
          <w:sz w:val="20"/>
          <w:szCs w:val="20"/>
          <w:lang w:val="nl-BE"/>
        </w:rPr>
      </w:pPr>
      <w:r>
        <w:rPr>
          <w:rFonts w:ascii="Verdana" w:hAnsi="Verdana"/>
          <w:sz w:val="20"/>
          <w:szCs w:val="20"/>
          <w:lang w:val="nl-BE"/>
        </w:rPr>
        <w:t xml:space="preserve">   </w:t>
      </w:r>
      <w:r w:rsidRPr="00B469E6">
        <w:rPr>
          <w:rFonts w:ascii="Verdana" w:hAnsi="Verdana"/>
          <w:b/>
          <w:sz w:val="20"/>
          <w:szCs w:val="20"/>
          <w:lang w:val="nl-BE"/>
        </w:rPr>
        <w:t>Vraag:</w:t>
      </w:r>
      <w:r>
        <w:rPr>
          <w:rFonts w:ascii="Verdana" w:hAnsi="Verdana"/>
          <w:sz w:val="20"/>
          <w:szCs w:val="20"/>
          <w:lang w:val="nl-BE"/>
        </w:rPr>
        <w:t xml:space="preserve">  Mag je deze ingang gebruiken om AC-signalen van 230V in te lezen?</w:t>
      </w:r>
    </w:p>
    <w:p w:rsidR="00D95210" w:rsidRDefault="00D95210" w:rsidP="00B469E6">
      <w:pPr>
        <w:rPr>
          <w:rFonts w:ascii="Verdana" w:hAnsi="Verdana"/>
          <w:sz w:val="20"/>
          <w:szCs w:val="20"/>
          <w:lang w:val="nl-BE"/>
        </w:rPr>
      </w:pPr>
    </w:p>
    <w:p w:rsidR="00B469E6" w:rsidRDefault="00B469E6" w:rsidP="00B469E6">
      <w:pPr>
        <w:rPr>
          <w:rFonts w:ascii="Verdana" w:hAnsi="Verdana"/>
          <w:sz w:val="20"/>
          <w:szCs w:val="20"/>
          <w:lang w:val="nl-BE"/>
        </w:rPr>
      </w:pPr>
    </w:p>
    <w:p w:rsidR="00B469E6" w:rsidRDefault="00B469E6" w:rsidP="00B469E6">
      <w:pPr>
        <w:rPr>
          <w:rFonts w:ascii="Verdana" w:hAnsi="Verdana"/>
          <w:sz w:val="20"/>
          <w:szCs w:val="20"/>
          <w:lang w:val="nl-BE"/>
        </w:rPr>
      </w:pPr>
    </w:p>
    <w:p w:rsidR="00B469E6" w:rsidRDefault="00B469E6" w:rsidP="00B469E6">
      <w:pPr>
        <w:rPr>
          <w:rFonts w:ascii="Verdana" w:hAnsi="Verdana"/>
          <w:sz w:val="20"/>
          <w:szCs w:val="20"/>
          <w:lang w:val="nl-BE"/>
        </w:rPr>
      </w:pPr>
    </w:p>
    <w:p w:rsidR="00B469E6" w:rsidRDefault="00B469E6" w:rsidP="00B469E6">
      <w:pPr>
        <w:rPr>
          <w:rFonts w:ascii="Verdana" w:hAnsi="Verdana"/>
          <w:sz w:val="20"/>
          <w:szCs w:val="20"/>
          <w:lang w:val="nl-BE"/>
        </w:rPr>
      </w:pPr>
    </w:p>
    <w:p w:rsidR="00B469E6" w:rsidRDefault="00B469E6" w:rsidP="00B469E6">
      <w:pPr>
        <w:rPr>
          <w:rFonts w:ascii="Verdana" w:hAnsi="Verdana"/>
          <w:sz w:val="20"/>
          <w:szCs w:val="20"/>
          <w:lang w:val="nl-BE"/>
        </w:rPr>
      </w:pPr>
    </w:p>
    <w:p w:rsidR="00B469E6" w:rsidRDefault="00B469E6" w:rsidP="00B469E6">
      <w:pPr>
        <w:rPr>
          <w:rFonts w:ascii="Verdana" w:hAnsi="Verdana"/>
          <w:sz w:val="20"/>
          <w:szCs w:val="20"/>
          <w:lang w:val="nl-BE"/>
        </w:rPr>
      </w:pPr>
    </w:p>
    <w:p w:rsidR="00F54097" w:rsidRPr="00F54097" w:rsidRDefault="002C39D7" w:rsidP="002C39D7">
      <w:pPr>
        <w:numPr>
          <w:ilvl w:val="2"/>
          <w:numId w:val="4"/>
        </w:numPr>
        <w:rPr>
          <w:rFonts w:ascii="Verdana" w:hAnsi="Verdana"/>
          <w:sz w:val="20"/>
          <w:szCs w:val="20"/>
          <w:u w:val="single"/>
          <w:lang w:val="nl-BE"/>
        </w:rPr>
      </w:pPr>
      <w:r w:rsidRPr="00F54097">
        <w:rPr>
          <w:rFonts w:ascii="Verdana" w:hAnsi="Verdana"/>
          <w:sz w:val="20"/>
          <w:szCs w:val="20"/>
          <w:u w:val="single"/>
          <w:lang w:val="nl-BE"/>
        </w:rPr>
        <w:t>Aansluiten sensoren aan DI</w:t>
      </w:r>
    </w:p>
    <w:p w:rsidR="00F54097" w:rsidRDefault="00F54097" w:rsidP="00F54097">
      <w:pPr>
        <w:rPr>
          <w:rFonts w:ascii="Verdana" w:hAnsi="Verdana"/>
          <w:sz w:val="20"/>
          <w:szCs w:val="20"/>
          <w:lang w:val="nl-BE"/>
        </w:rPr>
      </w:pPr>
    </w:p>
    <w:p w:rsidR="00F54097" w:rsidRDefault="00B469E6" w:rsidP="00B469E6">
      <w:pPr>
        <w:ind w:left="2124"/>
        <w:rPr>
          <w:rFonts w:ascii="Verdana" w:hAnsi="Verdana"/>
          <w:sz w:val="20"/>
          <w:szCs w:val="20"/>
          <w:lang w:val="nl-BE"/>
        </w:rPr>
      </w:pPr>
      <w:r>
        <w:rPr>
          <w:rFonts w:ascii="Verdana" w:hAnsi="Verdana"/>
          <w:sz w:val="20"/>
          <w:szCs w:val="20"/>
          <w:lang w:val="nl-BE"/>
        </w:rPr>
        <w:t>Men weet nu al hoe een digitale ingang werkt.  Maar hoe worden de sensoren en drukknoppen nu juist aangesloten op de PLC-ingang?</w:t>
      </w:r>
    </w:p>
    <w:p w:rsidR="000966F5" w:rsidRDefault="000966F5" w:rsidP="00B469E6">
      <w:pPr>
        <w:ind w:left="2124"/>
        <w:rPr>
          <w:rFonts w:ascii="Verdana" w:hAnsi="Verdana"/>
          <w:sz w:val="20"/>
          <w:szCs w:val="20"/>
          <w:lang w:val="nl-BE"/>
        </w:rPr>
      </w:pPr>
    </w:p>
    <w:p w:rsidR="000966F5" w:rsidRDefault="000966F5" w:rsidP="00B469E6">
      <w:pPr>
        <w:ind w:left="2124"/>
        <w:rPr>
          <w:rFonts w:ascii="Verdana" w:hAnsi="Verdana"/>
          <w:sz w:val="20"/>
          <w:szCs w:val="20"/>
          <w:lang w:val="nl-BE"/>
        </w:rPr>
      </w:pPr>
      <w:r>
        <w:rPr>
          <w:rFonts w:ascii="Verdana" w:hAnsi="Verdana"/>
          <w:sz w:val="20"/>
          <w:szCs w:val="20"/>
          <w:lang w:val="nl-BE"/>
        </w:rPr>
        <w:t xml:space="preserve">Op de volgende pagina volgt een overzicht die inzicht geeft in de aansluitmethodes van de tweedraadssensor, PNP- en NPN-sensor bij een </w:t>
      </w:r>
      <w:proofErr w:type="spellStart"/>
      <w:r>
        <w:rPr>
          <w:rFonts w:ascii="Verdana" w:hAnsi="Verdana"/>
          <w:sz w:val="20"/>
          <w:szCs w:val="20"/>
          <w:lang w:val="nl-BE"/>
        </w:rPr>
        <w:t>sinking</w:t>
      </w:r>
      <w:proofErr w:type="spellEnd"/>
      <w:r>
        <w:rPr>
          <w:rFonts w:ascii="Verdana" w:hAnsi="Verdana"/>
          <w:sz w:val="20"/>
          <w:szCs w:val="20"/>
          <w:lang w:val="nl-BE"/>
        </w:rPr>
        <w:t xml:space="preserve"> DI en een </w:t>
      </w:r>
      <w:proofErr w:type="spellStart"/>
      <w:r>
        <w:rPr>
          <w:rFonts w:ascii="Verdana" w:hAnsi="Verdana"/>
          <w:sz w:val="20"/>
          <w:szCs w:val="20"/>
          <w:lang w:val="nl-BE"/>
        </w:rPr>
        <w:t>sourcing</w:t>
      </w:r>
      <w:proofErr w:type="spellEnd"/>
      <w:r>
        <w:rPr>
          <w:rFonts w:ascii="Verdana" w:hAnsi="Verdana"/>
          <w:sz w:val="20"/>
          <w:szCs w:val="20"/>
          <w:lang w:val="nl-BE"/>
        </w:rPr>
        <w:t xml:space="preserve"> DI.</w:t>
      </w:r>
    </w:p>
    <w:p w:rsidR="000966F5" w:rsidRDefault="000966F5" w:rsidP="00B469E6">
      <w:pPr>
        <w:ind w:left="2124"/>
        <w:rPr>
          <w:rFonts w:ascii="Verdana" w:hAnsi="Verdana"/>
          <w:sz w:val="20"/>
          <w:szCs w:val="20"/>
          <w:lang w:val="nl-BE"/>
        </w:rPr>
      </w:pPr>
    </w:p>
    <w:p w:rsidR="000966F5" w:rsidRDefault="000966F5" w:rsidP="00B469E6">
      <w:pPr>
        <w:ind w:left="2124"/>
        <w:rPr>
          <w:rFonts w:ascii="Verdana" w:hAnsi="Verdana"/>
          <w:sz w:val="20"/>
          <w:szCs w:val="20"/>
          <w:lang w:val="nl-BE"/>
        </w:rPr>
      </w:pPr>
      <w:r>
        <w:rPr>
          <w:rFonts w:ascii="Verdana" w:hAnsi="Verdana"/>
          <w:sz w:val="20"/>
          <w:szCs w:val="20"/>
          <w:lang w:val="nl-BE"/>
        </w:rPr>
        <w:t>Vooraleer te spieken, is het interessant de combinaties eens samen te stellen.</w:t>
      </w:r>
    </w:p>
    <w:p w:rsidR="00B469E6" w:rsidRDefault="00B469E6" w:rsidP="00B469E6">
      <w:pPr>
        <w:ind w:left="2124"/>
        <w:rPr>
          <w:rFonts w:ascii="Verdana" w:hAnsi="Verdana"/>
          <w:sz w:val="20"/>
          <w:szCs w:val="20"/>
          <w:lang w:val="nl-BE"/>
        </w:rPr>
      </w:pPr>
    </w:p>
    <w:p w:rsidR="00B469E6" w:rsidRDefault="00B469E6" w:rsidP="00B469E6">
      <w:pPr>
        <w:ind w:left="2124"/>
        <w:rPr>
          <w:rFonts w:ascii="Verdana" w:hAnsi="Verdana"/>
          <w:sz w:val="20"/>
          <w:szCs w:val="20"/>
          <w:lang w:val="nl-BE"/>
        </w:rPr>
      </w:pPr>
    </w:p>
    <w:p w:rsidR="002C39D7" w:rsidRDefault="005479E2" w:rsidP="00F54097">
      <w:pPr>
        <w:rPr>
          <w:rFonts w:ascii="Verdana" w:hAnsi="Verdana"/>
          <w:sz w:val="20"/>
          <w:szCs w:val="20"/>
          <w:lang w:val="nl-BE"/>
        </w:rPr>
      </w:pPr>
      <w:r w:rsidRPr="00F54097">
        <w:rPr>
          <w:rFonts w:ascii="Verdana" w:hAnsi="Verdana"/>
          <w:noProof/>
          <w:sz w:val="20"/>
          <w:szCs w:val="20"/>
          <w:lang w:val="nl-BE" w:eastAsia="nl-BE"/>
        </w:rPr>
        <w:lastRenderedPageBreak/>
        <w:drawing>
          <wp:inline distT="0" distB="0" distL="0" distR="0">
            <wp:extent cx="6267450" cy="588645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67450" cy="5886450"/>
                    </a:xfrm>
                    <a:prstGeom prst="rect">
                      <a:avLst/>
                    </a:prstGeom>
                    <a:noFill/>
                    <a:ln>
                      <a:noFill/>
                    </a:ln>
                  </pic:spPr>
                </pic:pic>
              </a:graphicData>
            </a:graphic>
          </wp:inline>
        </w:drawing>
      </w:r>
    </w:p>
    <w:p w:rsidR="00B469E6" w:rsidRDefault="00B469E6" w:rsidP="00B469E6">
      <w:pPr>
        <w:ind w:left="1056"/>
        <w:rPr>
          <w:rFonts w:ascii="Verdana" w:hAnsi="Verdana"/>
          <w:sz w:val="20"/>
          <w:szCs w:val="20"/>
          <w:lang w:val="nl-BE"/>
        </w:rPr>
      </w:pPr>
    </w:p>
    <w:p w:rsidR="00B469E6" w:rsidRDefault="00B469E6" w:rsidP="00B469E6">
      <w:pPr>
        <w:ind w:left="1056"/>
        <w:rPr>
          <w:rFonts w:ascii="Verdana" w:hAnsi="Verdana"/>
          <w:sz w:val="20"/>
          <w:szCs w:val="20"/>
          <w:lang w:val="nl-BE"/>
        </w:rPr>
      </w:pPr>
    </w:p>
    <w:p w:rsidR="00B469E6" w:rsidRDefault="00B469E6" w:rsidP="00B469E6">
      <w:pPr>
        <w:ind w:left="1056"/>
        <w:rPr>
          <w:rFonts w:ascii="Verdana" w:hAnsi="Verdana"/>
          <w:sz w:val="20"/>
          <w:szCs w:val="20"/>
          <w:lang w:val="nl-BE"/>
        </w:rPr>
      </w:pPr>
    </w:p>
    <w:p w:rsidR="002C39D7" w:rsidRPr="00B469E6" w:rsidRDefault="002C39D7" w:rsidP="002C39D7">
      <w:pPr>
        <w:numPr>
          <w:ilvl w:val="2"/>
          <w:numId w:val="4"/>
        </w:numPr>
        <w:rPr>
          <w:rFonts w:ascii="Verdana" w:hAnsi="Verdana"/>
          <w:sz w:val="20"/>
          <w:szCs w:val="20"/>
          <w:u w:val="single"/>
          <w:lang w:val="nl-BE"/>
        </w:rPr>
      </w:pPr>
      <w:r w:rsidRPr="00B469E6">
        <w:rPr>
          <w:rFonts w:ascii="Verdana" w:hAnsi="Verdana"/>
          <w:sz w:val="20"/>
          <w:szCs w:val="20"/>
          <w:u w:val="single"/>
          <w:lang w:val="nl-BE"/>
        </w:rPr>
        <w:t>Overzicht</w:t>
      </w:r>
    </w:p>
    <w:p w:rsidR="00B469E6" w:rsidRDefault="00B469E6" w:rsidP="00B469E6">
      <w:pPr>
        <w:ind w:left="2124"/>
        <w:rPr>
          <w:rFonts w:ascii="Verdana" w:hAnsi="Verdana"/>
          <w:sz w:val="20"/>
          <w:szCs w:val="20"/>
          <w:lang w:val="nl-BE"/>
        </w:rPr>
      </w:pPr>
    </w:p>
    <w:p w:rsidR="00B469E6" w:rsidRDefault="00B469E6" w:rsidP="00B469E6">
      <w:pPr>
        <w:ind w:left="2124"/>
        <w:rPr>
          <w:rFonts w:ascii="Verdana" w:hAnsi="Verdana"/>
          <w:sz w:val="20"/>
          <w:szCs w:val="20"/>
          <w:lang w:val="nl-BE"/>
        </w:rPr>
      </w:pPr>
      <w:r>
        <w:rPr>
          <w:rFonts w:ascii="Verdana" w:hAnsi="Verdana"/>
          <w:sz w:val="20"/>
          <w:szCs w:val="20"/>
          <w:lang w:val="nl-BE"/>
        </w:rPr>
        <w:t xml:space="preserve">Er zijn dus verschillende digitale ingangen; </w:t>
      </w:r>
      <w:proofErr w:type="spellStart"/>
      <w:r>
        <w:rPr>
          <w:rFonts w:ascii="Verdana" w:hAnsi="Verdana"/>
          <w:sz w:val="20"/>
          <w:szCs w:val="20"/>
          <w:lang w:val="nl-BE"/>
        </w:rPr>
        <w:t>sinking</w:t>
      </w:r>
      <w:proofErr w:type="spellEnd"/>
      <w:r>
        <w:rPr>
          <w:rFonts w:ascii="Verdana" w:hAnsi="Verdana"/>
          <w:sz w:val="20"/>
          <w:szCs w:val="20"/>
          <w:lang w:val="nl-BE"/>
        </w:rPr>
        <w:t xml:space="preserve"> en </w:t>
      </w:r>
      <w:proofErr w:type="spellStart"/>
      <w:r>
        <w:rPr>
          <w:rFonts w:ascii="Verdana" w:hAnsi="Verdana"/>
          <w:sz w:val="20"/>
          <w:szCs w:val="20"/>
          <w:lang w:val="nl-BE"/>
        </w:rPr>
        <w:t>sourcing</w:t>
      </w:r>
      <w:proofErr w:type="spellEnd"/>
      <w:r>
        <w:rPr>
          <w:rFonts w:ascii="Verdana" w:hAnsi="Verdana"/>
          <w:sz w:val="20"/>
          <w:szCs w:val="20"/>
          <w:lang w:val="nl-BE"/>
        </w:rPr>
        <w:t xml:space="preserve"> voor digitale DC-signalen.</w:t>
      </w:r>
    </w:p>
    <w:p w:rsidR="00B469E6" w:rsidRDefault="00B469E6" w:rsidP="00B469E6">
      <w:pPr>
        <w:ind w:left="2124"/>
        <w:rPr>
          <w:rFonts w:ascii="Verdana" w:hAnsi="Verdana"/>
          <w:sz w:val="20"/>
          <w:szCs w:val="20"/>
          <w:lang w:val="nl-BE"/>
        </w:rPr>
      </w:pPr>
      <w:r>
        <w:rPr>
          <w:rFonts w:ascii="Verdana" w:hAnsi="Verdana"/>
          <w:sz w:val="20"/>
          <w:szCs w:val="20"/>
          <w:lang w:val="nl-BE"/>
        </w:rPr>
        <w:t xml:space="preserve">Er is ook een </w:t>
      </w:r>
      <w:proofErr w:type="spellStart"/>
      <w:r>
        <w:rPr>
          <w:rFonts w:ascii="Verdana" w:hAnsi="Verdana"/>
          <w:sz w:val="20"/>
          <w:szCs w:val="20"/>
          <w:lang w:val="nl-BE"/>
        </w:rPr>
        <w:t>triac</w:t>
      </w:r>
      <w:proofErr w:type="spellEnd"/>
      <w:r>
        <w:rPr>
          <w:rFonts w:ascii="Verdana" w:hAnsi="Verdana"/>
          <w:sz w:val="20"/>
          <w:szCs w:val="20"/>
          <w:lang w:val="nl-BE"/>
        </w:rPr>
        <w:t>-configuratie voor AC-signalen.</w:t>
      </w:r>
    </w:p>
    <w:p w:rsidR="00B469E6" w:rsidRDefault="00B469E6" w:rsidP="00B469E6">
      <w:pPr>
        <w:ind w:left="2124"/>
        <w:rPr>
          <w:rFonts w:ascii="Verdana" w:hAnsi="Verdana"/>
          <w:sz w:val="20"/>
          <w:szCs w:val="20"/>
          <w:lang w:val="nl-BE"/>
        </w:rPr>
      </w:pPr>
    </w:p>
    <w:p w:rsidR="00B469E6" w:rsidRDefault="00B469E6" w:rsidP="00B469E6">
      <w:pPr>
        <w:ind w:left="2124"/>
        <w:rPr>
          <w:rFonts w:ascii="Verdana" w:hAnsi="Verdana"/>
          <w:sz w:val="20"/>
          <w:szCs w:val="20"/>
          <w:lang w:val="nl-BE"/>
        </w:rPr>
      </w:pPr>
      <w:r>
        <w:rPr>
          <w:rFonts w:ascii="Verdana" w:hAnsi="Verdana"/>
          <w:sz w:val="20"/>
          <w:szCs w:val="20"/>
          <w:lang w:val="nl-BE"/>
        </w:rPr>
        <w:t>Breng in rekening dat dit maar een summier overzicht is!</w:t>
      </w:r>
    </w:p>
    <w:p w:rsidR="00B469E6" w:rsidRDefault="00B469E6" w:rsidP="00B469E6">
      <w:pPr>
        <w:ind w:left="2124"/>
        <w:rPr>
          <w:rFonts w:ascii="Verdana" w:hAnsi="Verdana"/>
          <w:sz w:val="20"/>
          <w:szCs w:val="20"/>
          <w:lang w:val="nl-BE"/>
        </w:rPr>
      </w:pPr>
    </w:p>
    <w:p w:rsidR="00B469E6" w:rsidRDefault="00B469E6" w:rsidP="00B469E6">
      <w:pPr>
        <w:ind w:left="2124"/>
        <w:rPr>
          <w:rFonts w:ascii="Verdana" w:hAnsi="Verdana"/>
          <w:sz w:val="20"/>
          <w:szCs w:val="20"/>
          <w:lang w:val="nl-BE"/>
        </w:rPr>
      </w:pPr>
      <w:r>
        <w:rPr>
          <w:rFonts w:ascii="Verdana" w:hAnsi="Verdana"/>
          <w:sz w:val="20"/>
          <w:szCs w:val="20"/>
          <w:lang w:val="nl-BE"/>
        </w:rPr>
        <w:t xml:space="preserve">De digitale ingangen in combinatie met drukknoppen en PNP- of NPN-sensoren werden onder de loep genomen.  Merk op dat er in sommige configuraties een relais nodig is om een schakelend </w:t>
      </w:r>
      <w:proofErr w:type="spellStart"/>
      <w:r>
        <w:rPr>
          <w:rFonts w:ascii="Verdana" w:hAnsi="Verdana"/>
          <w:sz w:val="20"/>
          <w:szCs w:val="20"/>
          <w:lang w:val="nl-BE"/>
        </w:rPr>
        <w:t>ingangsignaal</w:t>
      </w:r>
      <w:proofErr w:type="spellEnd"/>
      <w:r>
        <w:rPr>
          <w:rFonts w:ascii="Verdana" w:hAnsi="Verdana"/>
          <w:sz w:val="20"/>
          <w:szCs w:val="20"/>
          <w:lang w:val="nl-BE"/>
        </w:rPr>
        <w:t xml:space="preserve"> te krijgen.</w:t>
      </w:r>
    </w:p>
    <w:p w:rsidR="00F46783" w:rsidRDefault="00F46783" w:rsidP="00F46783">
      <w:pPr>
        <w:ind w:left="708"/>
        <w:rPr>
          <w:rFonts w:ascii="Verdana" w:hAnsi="Verdana"/>
          <w:sz w:val="20"/>
          <w:szCs w:val="20"/>
          <w:lang w:val="nl-BE"/>
        </w:rPr>
      </w:pPr>
    </w:p>
    <w:p w:rsidR="00B469E6" w:rsidRDefault="00B469E6" w:rsidP="00F46783">
      <w:pPr>
        <w:ind w:left="708"/>
        <w:rPr>
          <w:rFonts w:ascii="Verdana" w:hAnsi="Verdana"/>
          <w:sz w:val="20"/>
          <w:szCs w:val="20"/>
          <w:lang w:val="nl-BE"/>
        </w:rPr>
      </w:pPr>
    </w:p>
    <w:p w:rsidR="005D7D6B" w:rsidRDefault="005D7D6B" w:rsidP="00F46783">
      <w:pPr>
        <w:ind w:left="708"/>
        <w:rPr>
          <w:rFonts w:ascii="Verdana" w:hAnsi="Verdana"/>
          <w:sz w:val="20"/>
          <w:szCs w:val="20"/>
          <w:lang w:val="nl-BE"/>
        </w:rPr>
      </w:pPr>
    </w:p>
    <w:p w:rsidR="005D7D6B" w:rsidRDefault="005D7D6B" w:rsidP="00F46783">
      <w:pPr>
        <w:ind w:left="708"/>
        <w:rPr>
          <w:rFonts w:ascii="Verdana" w:hAnsi="Verdana"/>
          <w:sz w:val="20"/>
          <w:szCs w:val="20"/>
          <w:lang w:val="nl-BE"/>
        </w:rPr>
      </w:pPr>
    </w:p>
    <w:p w:rsidR="00123381" w:rsidRDefault="00123381" w:rsidP="009E22EA">
      <w:pPr>
        <w:rPr>
          <w:rFonts w:ascii="Verdana" w:hAnsi="Verdana"/>
          <w:sz w:val="20"/>
          <w:szCs w:val="20"/>
          <w:lang w:val="nl-BE"/>
        </w:rPr>
      </w:pPr>
    </w:p>
    <w:p w:rsidR="002C39D7" w:rsidRPr="000966F5" w:rsidRDefault="002C39D7" w:rsidP="002C39D7">
      <w:pPr>
        <w:numPr>
          <w:ilvl w:val="1"/>
          <w:numId w:val="4"/>
        </w:numPr>
        <w:rPr>
          <w:rFonts w:ascii="Verdana" w:hAnsi="Verdana"/>
          <w:b/>
          <w:sz w:val="20"/>
          <w:szCs w:val="20"/>
          <w:lang w:val="nl-BE"/>
        </w:rPr>
      </w:pPr>
      <w:r w:rsidRPr="000966F5">
        <w:rPr>
          <w:rFonts w:ascii="Verdana" w:hAnsi="Verdana"/>
          <w:b/>
          <w:sz w:val="20"/>
          <w:szCs w:val="20"/>
          <w:lang w:val="nl-BE"/>
        </w:rPr>
        <w:lastRenderedPageBreak/>
        <w:t>Digitale uitgangen</w:t>
      </w:r>
      <w:r w:rsidR="000966F5" w:rsidRPr="000966F5">
        <w:rPr>
          <w:rFonts w:ascii="Verdana" w:hAnsi="Verdana"/>
          <w:b/>
          <w:sz w:val="20"/>
          <w:szCs w:val="20"/>
          <w:lang w:val="nl-BE"/>
        </w:rPr>
        <w:t xml:space="preserve"> (DO)</w:t>
      </w:r>
    </w:p>
    <w:p w:rsidR="000966F5" w:rsidRDefault="000966F5" w:rsidP="000966F5">
      <w:pPr>
        <w:ind w:left="708"/>
        <w:rPr>
          <w:rFonts w:ascii="Verdana" w:hAnsi="Verdana"/>
          <w:sz w:val="20"/>
          <w:szCs w:val="20"/>
          <w:lang w:val="nl-BE"/>
        </w:rPr>
      </w:pPr>
    </w:p>
    <w:p w:rsidR="008B5277" w:rsidRDefault="008B5277" w:rsidP="008B5277">
      <w:pPr>
        <w:numPr>
          <w:ilvl w:val="2"/>
          <w:numId w:val="4"/>
        </w:numPr>
        <w:rPr>
          <w:rFonts w:ascii="Verdana" w:hAnsi="Verdana"/>
          <w:sz w:val="20"/>
          <w:szCs w:val="20"/>
          <w:u w:val="single"/>
          <w:lang w:val="nl-BE"/>
        </w:rPr>
      </w:pPr>
      <w:r>
        <w:rPr>
          <w:rFonts w:ascii="Verdana" w:hAnsi="Verdana"/>
          <w:sz w:val="20"/>
          <w:szCs w:val="20"/>
          <w:u w:val="single"/>
          <w:lang w:val="nl-BE"/>
        </w:rPr>
        <w:t>Soorten DO</w:t>
      </w:r>
    </w:p>
    <w:p w:rsidR="008B5277" w:rsidRDefault="008B5277" w:rsidP="008B5277">
      <w:pPr>
        <w:ind w:left="1416"/>
        <w:rPr>
          <w:rFonts w:ascii="Verdana" w:hAnsi="Verdana"/>
          <w:sz w:val="20"/>
          <w:szCs w:val="20"/>
          <w:lang w:val="nl-BE"/>
        </w:rPr>
      </w:pPr>
    </w:p>
    <w:p w:rsidR="008B5277" w:rsidRDefault="008B5277" w:rsidP="008B5277">
      <w:pPr>
        <w:ind w:left="1416"/>
        <w:rPr>
          <w:rFonts w:ascii="Verdana" w:hAnsi="Verdana"/>
          <w:sz w:val="20"/>
          <w:szCs w:val="20"/>
          <w:lang w:val="nl-BE"/>
        </w:rPr>
      </w:pPr>
      <w:r>
        <w:rPr>
          <w:rFonts w:ascii="Verdana" w:hAnsi="Verdana"/>
          <w:sz w:val="20"/>
          <w:szCs w:val="20"/>
          <w:lang w:val="nl-BE"/>
        </w:rPr>
        <w:t>Er bestaan verschillende types digitale uitgangen.  Een beperkt overzicht:</w:t>
      </w:r>
    </w:p>
    <w:p w:rsidR="008B5277" w:rsidRPr="008B5277" w:rsidRDefault="008B5277" w:rsidP="008B5277">
      <w:pPr>
        <w:numPr>
          <w:ilvl w:val="0"/>
          <w:numId w:val="10"/>
        </w:numPr>
        <w:rPr>
          <w:rFonts w:ascii="Verdana" w:hAnsi="Verdana"/>
          <w:sz w:val="20"/>
          <w:szCs w:val="20"/>
          <w:lang w:val="nl-BE"/>
        </w:rPr>
      </w:pPr>
      <w:r w:rsidRPr="008B5277">
        <w:rPr>
          <w:rFonts w:ascii="Verdana" w:hAnsi="Verdana"/>
          <w:sz w:val="20"/>
          <w:szCs w:val="20"/>
          <w:lang w:val="nl-BE"/>
        </w:rPr>
        <w:t>Relais</w:t>
      </w:r>
    </w:p>
    <w:p w:rsidR="008B5277" w:rsidRPr="008B5277" w:rsidRDefault="008B5277" w:rsidP="008B5277">
      <w:pPr>
        <w:numPr>
          <w:ilvl w:val="0"/>
          <w:numId w:val="10"/>
        </w:numPr>
        <w:rPr>
          <w:rFonts w:ascii="Verdana" w:hAnsi="Verdana"/>
          <w:sz w:val="20"/>
          <w:szCs w:val="20"/>
          <w:lang w:val="nl-BE"/>
        </w:rPr>
      </w:pPr>
      <w:r w:rsidRPr="008B5277">
        <w:rPr>
          <w:rFonts w:ascii="Verdana" w:hAnsi="Verdana"/>
          <w:sz w:val="20"/>
          <w:szCs w:val="20"/>
          <w:lang w:val="nl-BE"/>
        </w:rPr>
        <w:t>Transistoren</w:t>
      </w:r>
    </w:p>
    <w:p w:rsidR="008B5277" w:rsidRPr="008B5277" w:rsidRDefault="008B5277" w:rsidP="008B5277">
      <w:pPr>
        <w:numPr>
          <w:ilvl w:val="0"/>
          <w:numId w:val="10"/>
        </w:numPr>
        <w:rPr>
          <w:rFonts w:ascii="Verdana" w:hAnsi="Verdana"/>
          <w:sz w:val="20"/>
          <w:szCs w:val="20"/>
          <w:lang w:val="nl-BE"/>
        </w:rPr>
      </w:pPr>
      <w:r w:rsidRPr="008B5277">
        <w:rPr>
          <w:rFonts w:ascii="Verdana" w:hAnsi="Verdana"/>
          <w:sz w:val="20"/>
          <w:szCs w:val="20"/>
          <w:lang w:val="nl-BE"/>
        </w:rPr>
        <w:t>Solid State Relais</w:t>
      </w:r>
    </w:p>
    <w:p w:rsidR="008B5277" w:rsidRPr="008B5277" w:rsidRDefault="008B5277" w:rsidP="008B5277">
      <w:pPr>
        <w:numPr>
          <w:ilvl w:val="0"/>
          <w:numId w:val="10"/>
        </w:numPr>
        <w:rPr>
          <w:rFonts w:ascii="Verdana" w:hAnsi="Verdana"/>
          <w:sz w:val="20"/>
          <w:szCs w:val="20"/>
          <w:lang w:val="nl-BE"/>
        </w:rPr>
      </w:pPr>
      <w:proofErr w:type="spellStart"/>
      <w:r w:rsidRPr="008B5277">
        <w:rPr>
          <w:rFonts w:ascii="Verdana" w:hAnsi="Verdana"/>
          <w:sz w:val="20"/>
          <w:szCs w:val="20"/>
          <w:lang w:val="nl-BE"/>
        </w:rPr>
        <w:t>Triac’s</w:t>
      </w:r>
      <w:proofErr w:type="spellEnd"/>
    </w:p>
    <w:p w:rsidR="008B5277" w:rsidRDefault="008B5277" w:rsidP="008B5277">
      <w:pPr>
        <w:ind w:left="1416"/>
        <w:rPr>
          <w:rFonts w:ascii="Verdana" w:hAnsi="Verdana"/>
          <w:sz w:val="20"/>
          <w:szCs w:val="20"/>
          <w:lang w:val="nl-BE"/>
        </w:rPr>
      </w:pPr>
    </w:p>
    <w:p w:rsidR="008B5277" w:rsidRDefault="008B5277" w:rsidP="008B5277">
      <w:pPr>
        <w:ind w:left="1416"/>
        <w:rPr>
          <w:rFonts w:ascii="Verdana" w:hAnsi="Verdana"/>
          <w:sz w:val="20"/>
          <w:szCs w:val="20"/>
          <w:lang w:val="nl-BE"/>
        </w:rPr>
      </w:pPr>
      <w:r>
        <w:rPr>
          <w:rFonts w:ascii="Verdana" w:hAnsi="Verdana"/>
          <w:sz w:val="20"/>
          <w:szCs w:val="20"/>
          <w:lang w:val="nl-BE"/>
        </w:rPr>
        <w:t>Telkens heeft elke digitale uitgang zijn beperkingen.</w:t>
      </w:r>
    </w:p>
    <w:p w:rsidR="008B5277" w:rsidRDefault="008B5277" w:rsidP="008B5277">
      <w:pPr>
        <w:numPr>
          <w:ilvl w:val="0"/>
          <w:numId w:val="10"/>
        </w:numPr>
        <w:rPr>
          <w:rFonts w:ascii="Verdana" w:hAnsi="Verdana"/>
          <w:sz w:val="20"/>
          <w:szCs w:val="20"/>
          <w:lang w:val="nl-BE"/>
        </w:rPr>
      </w:pPr>
      <w:r>
        <w:rPr>
          <w:rFonts w:ascii="Verdana" w:hAnsi="Verdana"/>
          <w:sz w:val="20"/>
          <w:szCs w:val="20"/>
          <w:lang w:val="nl-BE"/>
        </w:rPr>
        <w:t>Type aansluitbare spanning (aantal V) en spanningsvorm: AC of DC</w:t>
      </w:r>
    </w:p>
    <w:p w:rsidR="008B5277" w:rsidRDefault="008B5277" w:rsidP="008B5277">
      <w:pPr>
        <w:numPr>
          <w:ilvl w:val="0"/>
          <w:numId w:val="10"/>
        </w:numPr>
        <w:rPr>
          <w:rFonts w:ascii="Verdana" w:hAnsi="Verdana"/>
          <w:sz w:val="20"/>
          <w:szCs w:val="20"/>
          <w:lang w:val="nl-BE"/>
        </w:rPr>
      </w:pPr>
      <w:r>
        <w:rPr>
          <w:rFonts w:ascii="Verdana" w:hAnsi="Verdana"/>
          <w:sz w:val="20"/>
          <w:szCs w:val="20"/>
          <w:lang w:val="nl-BE"/>
        </w:rPr>
        <w:t xml:space="preserve">Maximale </w:t>
      </w:r>
      <w:proofErr w:type="spellStart"/>
      <w:r>
        <w:rPr>
          <w:rFonts w:ascii="Verdana" w:hAnsi="Verdana"/>
          <w:sz w:val="20"/>
          <w:szCs w:val="20"/>
          <w:lang w:val="nl-BE"/>
        </w:rPr>
        <w:t>vermogenwaarde</w:t>
      </w:r>
      <w:proofErr w:type="spellEnd"/>
      <w:r>
        <w:rPr>
          <w:rFonts w:ascii="Verdana" w:hAnsi="Verdana"/>
          <w:sz w:val="20"/>
          <w:szCs w:val="20"/>
          <w:lang w:val="nl-BE"/>
        </w:rPr>
        <w:t xml:space="preserve"> van de uitgang</w:t>
      </w:r>
    </w:p>
    <w:p w:rsidR="008B5277" w:rsidRDefault="008B5277" w:rsidP="008B5277">
      <w:pPr>
        <w:numPr>
          <w:ilvl w:val="0"/>
          <w:numId w:val="10"/>
        </w:numPr>
        <w:rPr>
          <w:rFonts w:ascii="Verdana" w:hAnsi="Verdana"/>
          <w:sz w:val="20"/>
          <w:szCs w:val="20"/>
          <w:lang w:val="nl-BE"/>
        </w:rPr>
      </w:pPr>
      <w:r>
        <w:rPr>
          <w:rFonts w:ascii="Verdana" w:hAnsi="Verdana"/>
          <w:sz w:val="20"/>
          <w:szCs w:val="20"/>
          <w:lang w:val="nl-BE"/>
        </w:rPr>
        <w:t>Schakelfrequentie</w:t>
      </w:r>
    </w:p>
    <w:p w:rsidR="008B5277" w:rsidRDefault="008B5277" w:rsidP="008B5277">
      <w:pPr>
        <w:ind w:left="1416"/>
        <w:rPr>
          <w:rFonts w:ascii="Verdana" w:hAnsi="Verdana"/>
          <w:sz w:val="20"/>
          <w:szCs w:val="20"/>
          <w:lang w:val="nl-BE"/>
        </w:rPr>
      </w:pPr>
    </w:p>
    <w:p w:rsidR="008B5277" w:rsidRDefault="008B5277" w:rsidP="008B5277">
      <w:pPr>
        <w:ind w:left="1416"/>
        <w:rPr>
          <w:rFonts w:ascii="Verdana" w:hAnsi="Verdana"/>
          <w:sz w:val="20"/>
          <w:szCs w:val="20"/>
          <w:lang w:val="nl-BE"/>
        </w:rPr>
      </w:pPr>
      <w:r>
        <w:rPr>
          <w:rFonts w:ascii="Verdana" w:hAnsi="Verdana"/>
          <w:sz w:val="20"/>
          <w:szCs w:val="20"/>
          <w:lang w:val="nl-BE"/>
        </w:rPr>
        <w:t>Het verschil tussen de types zit vooral in deze drie parameters.  Binnen een bepaald type is er ook nog vaak een onderscheid te maken.  Raadpleeg de informatie in de datasheets grondig vooraleer te beslissen!!!</w:t>
      </w:r>
    </w:p>
    <w:p w:rsidR="008B5277" w:rsidRDefault="008B5277" w:rsidP="008B5277">
      <w:pPr>
        <w:ind w:left="1416"/>
        <w:rPr>
          <w:rFonts w:ascii="Verdana" w:hAnsi="Verdana"/>
          <w:sz w:val="20"/>
          <w:szCs w:val="20"/>
          <w:lang w:val="nl-BE"/>
        </w:rPr>
      </w:pPr>
    </w:p>
    <w:p w:rsidR="008B5277" w:rsidRPr="005D7D6B" w:rsidRDefault="008B5277" w:rsidP="005D7D6B">
      <w:pPr>
        <w:numPr>
          <w:ilvl w:val="3"/>
          <w:numId w:val="4"/>
        </w:numPr>
        <w:rPr>
          <w:rFonts w:ascii="Verdana" w:hAnsi="Verdana"/>
          <w:b/>
          <w:sz w:val="20"/>
          <w:szCs w:val="20"/>
          <w:lang w:val="nl-BE"/>
        </w:rPr>
      </w:pPr>
      <w:r w:rsidRPr="00A84149">
        <w:rPr>
          <w:rFonts w:ascii="Verdana" w:hAnsi="Verdana"/>
          <w:b/>
          <w:sz w:val="20"/>
          <w:szCs w:val="20"/>
          <w:lang w:val="nl-BE"/>
        </w:rPr>
        <w:t>Relaisuitgang</w:t>
      </w:r>
    </w:p>
    <w:p w:rsidR="00A84149" w:rsidRDefault="00A84149" w:rsidP="008B5277">
      <w:pPr>
        <w:ind w:left="1404"/>
        <w:rPr>
          <w:rFonts w:ascii="Verdana" w:hAnsi="Verdana"/>
          <w:sz w:val="20"/>
          <w:szCs w:val="20"/>
          <w:lang w:val="nl-BE"/>
        </w:rPr>
      </w:pPr>
    </w:p>
    <w:p w:rsidR="00A84149" w:rsidRDefault="00A84149" w:rsidP="00A84149">
      <w:pPr>
        <w:numPr>
          <w:ilvl w:val="0"/>
          <w:numId w:val="10"/>
        </w:numPr>
        <w:rPr>
          <w:rFonts w:ascii="Verdana" w:hAnsi="Verdana"/>
          <w:sz w:val="20"/>
          <w:szCs w:val="20"/>
          <w:lang w:val="nl-BE"/>
        </w:rPr>
      </w:pPr>
      <w:r>
        <w:rPr>
          <w:rFonts w:ascii="Verdana" w:hAnsi="Verdana"/>
          <w:sz w:val="20"/>
          <w:szCs w:val="20"/>
          <w:lang w:val="nl-BE"/>
        </w:rPr>
        <w:t xml:space="preserve">De relaisuitgang is zeer robuust </w:t>
      </w:r>
    </w:p>
    <w:p w:rsidR="00A84149" w:rsidRDefault="00A84149" w:rsidP="00A84149">
      <w:pPr>
        <w:numPr>
          <w:ilvl w:val="0"/>
          <w:numId w:val="10"/>
        </w:numPr>
        <w:rPr>
          <w:rFonts w:ascii="Verdana" w:hAnsi="Verdana"/>
          <w:sz w:val="20"/>
          <w:szCs w:val="20"/>
          <w:lang w:val="nl-BE"/>
        </w:rPr>
      </w:pPr>
      <w:r>
        <w:rPr>
          <w:rFonts w:ascii="Verdana" w:hAnsi="Verdana"/>
          <w:sz w:val="20"/>
          <w:szCs w:val="20"/>
          <w:lang w:val="nl-BE"/>
        </w:rPr>
        <w:t>maar niet zo snel.</w:t>
      </w:r>
    </w:p>
    <w:p w:rsidR="00A84149" w:rsidRDefault="00A84149" w:rsidP="00A84149">
      <w:pPr>
        <w:rPr>
          <w:rFonts w:ascii="Verdana" w:hAnsi="Verdana"/>
          <w:sz w:val="20"/>
          <w:szCs w:val="20"/>
          <w:lang w:val="nl-BE"/>
        </w:rPr>
      </w:pPr>
    </w:p>
    <w:p w:rsidR="00123381" w:rsidRDefault="005479E2" w:rsidP="005D7D6B">
      <w:pPr>
        <w:jc w:val="center"/>
        <w:rPr>
          <w:rFonts w:ascii="Verdana" w:hAnsi="Verdana"/>
          <w:sz w:val="20"/>
          <w:szCs w:val="20"/>
          <w:lang w:val="nl-BE"/>
        </w:rPr>
      </w:pPr>
      <w:r w:rsidRPr="005D7D6B">
        <w:rPr>
          <w:rFonts w:ascii="Verdana" w:hAnsi="Verdana"/>
          <w:b/>
          <w:noProof/>
          <w:sz w:val="20"/>
          <w:szCs w:val="20"/>
          <w:lang w:val="nl-BE" w:eastAsia="nl-BE"/>
        </w:rPr>
        <w:drawing>
          <wp:inline distT="0" distB="0" distL="0" distR="0">
            <wp:extent cx="1962150" cy="161925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2150" cy="1619250"/>
                    </a:xfrm>
                    <a:prstGeom prst="rect">
                      <a:avLst/>
                    </a:prstGeom>
                    <a:noFill/>
                    <a:ln>
                      <a:noFill/>
                    </a:ln>
                  </pic:spPr>
                </pic:pic>
              </a:graphicData>
            </a:graphic>
          </wp:inline>
        </w:drawing>
      </w:r>
    </w:p>
    <w:p w:rsidR="00123381" w:rsidRDefault="00123381" w:rsidP="00A84149">
      <w:pPr>
        <w:rPr>
          <w:rFonts w:ascii="Verdana" w:hAnsi="Verdana"/>
          <w:sz w:val="20"/>
          <w:szCs w:val="20"/>
          <w:lang w:val="nl-BE"/>
        </w:rPr>
      </w:pPr>
    </w:p>
    <w:p w:rsidR="00A84149" w:rsidRDefault="00A84149" w:rsidP="008B5277">
      <w:pPr>
        <w:ind w:left="1404"/>
        <w:rPr>
          <w:rFonts w:ascii="Verdana" w:hAnsi="Verdana"/>
          <w:sz w:val="20"/>
          <w:szCs w:val="20"/>
          <w:lang w:val="nl-BE"/>
        </w:rPr>
      </w:pPr>
    </w:p>
    <w:p w:rsidR="008B5277" w:rsidRPr="00123381" w:rsidRDefault="008B5277" w:rsidP="008B5277">
      <w:pPr>
        <w:numPr>
          <w:ilvl w:val="3"/>
          <w:numId w:val="4"/>
        </w:numPr>
        <w:rPr>
          <w:rFonts w:ascii="Verdana" w:hAnsi="Verdana"/>
          <w:b/>
          <w:sz w:val="20"/>
          <w:szCs w:val="20"/>
          <w:lang w:val="nl-BE"/>
        </w:rPr>
      </w:pPr>
      <w:r w:rsidRPr="00123381">
        <w:rPr>
          <w:rFonts w:ascii="Verdana" w:hAnsi="Verdana"/>
          <w:b/>
          <w:sz w:val="20"/>
          <w:szCs w:val="20"/>
          <w:lang w:val="nl-BE"/>
        </w:rPr>
        <w:t>Transistoruitgang</w:t>
      </w:r>
    </w:p>
    <w:p w:rsidR="00123381" w:rsidRDefault="00123381" w:rsidP="00123381">
      <w:pPr>
        <w:ind w:left="1404"/>
        <w:rPr>
          <w:rFonts w:ascii="Verdana" w:hAnsi="Verdana"/>
          <w:sz w:val="20"/>
          <w:szCs w:val="20"/>
          <w:lang w:val="nl-BE"/>
        </w:rPr>
      </w:pPr>
    </w:p>
    <w:p w:rsidR="00123381" w:rsidRDefault="00123381" w:rsidP="00123381">
      <w:pPr>
        <w:numPr>
          <w:ilvl w:val="0"/>
          <w:numId w:val="10"/>
        </w:numPr>
        <w:rPr>
          <w:rFonts w:ascii="Verdana" w:hAnsi="Verdana"/>
          <w:sz w:val="20"/>
          <w:szCs w:val="20"/>
          <w:lang w:val="nl-BE"/>
        </w:rPr>
      </w:pPr>
      <w:r>
        <w:rPr>
          <w:rFonts w:ascii="Verdana" w:hAnsi="Verdana"/>
          <w:sz w:val="20"/>
          <w:szCs w:val="20"/>
          <w:lang w:val="nl-BE"/>
        </w:rPr>
        <w:t>Er zijn twee types transistoruitgangen.</w:t>
      </w:r>
    </w:p>
    <w:p w:rsidR="00123381" w:rsidRDefault="00123381" w:rsidP="00123381">
      <w:pPr>
        <w:numPr>
          <w:ilvl w:val="1"/>
          <w:numId w:val="10"/>
        </w:numPr>
        <w:rPr>
          <w:rFonts w:ascii="Verdana" w:hAnsi="Verdana"/>
          <w:sz w:val="20"/>
          <w:szCs w:val="20"/>
          <w:lang w:val="nl-BE"/>
        </w:rPr>
      </w:pPr>
      <w:r>
        <w:rPr>
          <w:rFonts w:ascii="Verdana" w:hAnsi="Verdana"/>
          <w:sz w:val="20"/>
          <w:szCs w:val="20"/>
          <w:lang w:val="nl-BE"/>
        </w:rPr>
        <w:t>Men duidt ze in de praktijk vaak aan als ‘</w:t>
      </w:r>
      <w:proofErr w:type="spellStart"/>
      <w:r>
        <w:rPr>
          <w:rFonts w:ascii="Verdana" w:hAnsi="Verdana"/>
          <w:sz w:val="20"/>
          <w:szCs w:val="20"/>
          <w:lang w:val="nl-BE"/>
        </w:rPr>
        <w:t>sinking</w:t>
      </w:r>
      <w:proofErr w:type="spellEnd"/>
      <w:r>
        <w:rPr>
          <w:rFonts w:ascii="Verdana" w:hAnsi="Verdana"/>
          <w:sz w:val="20"/>
          <w:szCs w:val="20"/>
          <w:lang w:val="nl-BE"/>
        </w:rPr>
        <w:t xml:space="preserve"> output’ en ‘</w:t>
      </w:r>
      <w:proofErr w:type="spellStart"/>
      <w:r>
        <w:rPr>
          <w:rFonts w:ascii="Verdana" w:hAnsi="Verdana"/>
          <w:sz w:val="20"/>
          <w:szCs w:val="20"/>
          <w:lang w:val="nl-BE"/>
        </w:rPr>
        <w:t>sourcing</w:t>
      </w:r>
      <w:proofErr w:type="spellEnd"/>
      <w:r>
        <w:rPr>
          <w:rFonts w:ascii="Verdana" w:hAnsi="Verdana"/>
          <w:sz w:val="20"/>
          <w:szCs w:val="20"/>
          <w:lang w:val="nl-BE"/>
        </w:rPr>
        <w:t xml:space="preserve"> output’.  </w:t>
      </w:r>
      <w:r w:rsidR="008E1C10">
        <w:rPr>
          <w:rFonts w:ascii="Verdana" w:hAnsi="Verdana"/>
          <w:sz w:val="20"/>
          <w:szCs w:val="20"/>
          <w:lang w:val="nl-BE"/>
        </w:rPr>
        <w:t>Men bekijkt de benaming vanaf de verbruiker ( = aan te sluiten actuator).</w:t>
      </w:r>
    </w:p>
    <w:p w:rsidR="00123381" w:rsidRDefault="008E1C10" w:rsidP="008E1C10">
      <w:pPr>
        <w:numPr>
          <w:ilvl w:val="0"/>
          <w:numId w:val="10"/>
        </w:numPr>
        <w:rPr>
          <w:rFonts w:ascii="Verdana" w:hAnsi="Verdana"/>
          <w:sz w:val="20"/>
          <w:szCs w:val="20"/>
          <w:lang w:val="nl-BE"/>
        </w:rPr>
      </w:pPr>
      <w:r>
        <w:rPr>
          <w:rFonts w:ascii="Verdana" w:hAnsi="Verdana"/>
          <w:sz w:val="20"/>
          <w:szCs w:val="20"/>
          <w:lang w:val="nl-BE"/>
        </w:rPr>
        <w:t>De transistoruitgang is veel sneller dan een relais, maar is veel gevoeliger dan dat type voor inductieve stromen.</w:t>
      </w:r>
    </w:p>
    <w:p w:rsidR="008E1C10" w:rsidRDefault="008E1C10" w:rsidP="00123381">
      <w:pPr>
        <w:ind w:left="1404"/>
        <w:rPr>
          <w:rFonts w:ascii="Verdana" w:hAnsi="Verdana"/>
          <w:sz w:val="20"/>
          <w:szCs w:val="20"/>
          <w:lang w:val="nl-BE"/>
        </w:rPr>
      </w:pPr>
    </w:p>
    <w:p w:rsidR="008E1C10" w:rsidRDefault="008E1C10" w:rsidP="00123381">
      <w:pPr>
        <w:ind w:left="1404"/>
        <w:rPr>
          <w:rFonts w:ascii="Verdana" w:hAnsi="Verdana"/>
          <w:sz w:val="20"/>
          <w:szCs w:val="20"/>
          <w:lang w:val="nl-BE"/>
        </w:rPr>
      </w:pPr>
    </w:p>
    <w:p w:rsidR="009E22EA" w:rsidRDefault="009E22EA" w:rsidP="00123381">
      <w:pPr>
        <w:ind w:left="1404"/>
        <w:rPr>
          <w:rFonts w:ascii="Verdana" w:hAnsi="Verdana"/>
          <w:sz w:val="20"/>
          <w:szCs w:val="20"/>
          <w:lang w:val="nl-BE"/>
        </w:rPr>
      </w:pPr>
    </w:p>
    <w:p w:rsidR="009E22EA" w:rsidRDefault="009E22EA" w:rsidP="00123381">
      <w:pPr>
        <w:ind w:left="1404"/>
        <w:rPr>
          <w:rFonts w:ascii="Verdana" w:hAnsi="Verdana"/>
          <w:sz w:val="20"/>
          <w:szCs w:val="20"/>
          <w:lang w:val="nl-BE"/>
        </w:rPr>
      </w:pPr>
    </w:p>
    <w:p w:rsidR="009E22EA" w:rsidRDefault="009E22EA" w:rsidP="00123381">
      <w:pPr>
        <w:ind w:left="1404"/>
        <w:rPr>
          <w:rFonts w:ascii="Verdana" w:hAnsi="Verdana"/>
          <w:sz w:val="20"/>
          <w:szCs w:val="20"/>
          <w:lang w:val="nl-BE"/>
        </w:rPr>
      </w:pPr>
    </w:p>
    <w:p w:rsidR="009E22EA" w:rsidRDefault="009E22EA" w:rsidP="00123381">
      <w:pPr>
        <w:ind w:left="1404"/>
        <w:rPr>
          <w:rFonts w:ascii="Verdana" w:hAnsi="Verdana"/>
          <w:sz w:val="20"/>
          <w:szCs w:val="20"/>
          <w:lang w:val="nl-BE"/>
        </w:rPr>
      </w:pPr>
    </w:p>
    <w:p w:rsidR="009E22EA" w:rsidRDefault="009E22EA" w:rsidP="00123381">
      <w:pPr>
        <w:ind w:left="1404"/>
        <w:rPr>
          <w:rFonts w:ascii="Verdana" w:hAnsi="Verdana"/>
          <w:sz w:val="20"/>
          <w:szCs w:val="20"/>
          <w:lang w:val="nl-BE"/>
        </w:rPr>
      </w:pPr>
    </w:p>
    <w:p w:rsidR="009E22EA" w:rsidRDefault="009E22EA" w:rsidP="00123381">
      <w:pPr>
        <w:ind w:left="1404"/>
        <w:rPr>
          <w:rFonts w:ascii="Verdana" w:hAnsi="Verdana"/>
          <w:sz w:val="20"/>
          <w:szCs w:val="20"/>
          <w:lang w:val="nl-BE"/>
        </w:rPr>
      </w:pPr>
    </w:p>
    <w:p w:rsidR="009E22EA" w:rsidRDefault="009E22EA" w:rsidP="00123381">
      <w:pPr>
        <w:ind w:left="1404"/>
        <w:rPr>
          <w:rFonts w:ascii="Verdana" w:hAnsi="Verdana"/>
          <w:sz w:val="20"/>
          <w:szCs w:val="20"/>
          <w:lang w:val="nl-BE"/>
        </w:rPr>
      </w:pPr>
    </w:p>
    <w:p w:rsidR="009E22EA" w:rsidRDefault="009E22EA" w:rsidP="00123381">
      <w:pPr>
        <w:ind w:left="1404"/>
        <w:rPr>
          <w:rFonts w:ascii="Verdana" w:hAnsi="Verdana"/>
          <w:sz w:val="20"/>
          <w:szCs w:val="20"/>
          <w:lang w:val="nl-BE"/>
        </w:rPr>
      </w:pPr>
    </w:p>
    <w:p w:rsidR="009E22EA" w:rsidRDefault="009E22EA" w:rsidP="00123381">
      <w:pPr>
        <w:ind w:left="1404"/>
        <w:rPr>
          <w:rFonts w:ascii="Verdana" w:hAnsi="Verdana"/>
          <w:sz w:val="20"/>
          <w:szCs w:val="20"/>
          <w:lang w:val="nl-BE"/>
        </w:rPr>
      </w:pPr>
    </w:p>
    <w:p w:rsidR="009E22EA" w:rsidRDefault="009E22EA" w:rsidP="00123381">
      <w:pPr>
        <w:ind w:left="1404"/>
        <w:rPr>
          <w:rFonts w:ascii="Verdana" w:hAnsi="Verdana"/>
          <w:sz w:val="20"/>
          <w:szCs w:val="20"/>
          <w:lang w:val="nl-BE"/>
        </w:rPr>
      </w:pPr>
    </w:p>
    <w:p w:rsidR="009E22EA" w:rsidRDefault="009E22EA" w:rsidP="00123381">
      <w:pPr>
        <w:ind w:left="1404"/>
        <w:rPr>
          <w:rFonts w:ascii="Verdana" w:hAnsi="Verdana"/>
          <w:sz w:val="20"/>
          <w:szCs w:val="20"/>
          <w:lang w:val="nl-BE"/>
        </w:rPr>
      </w:pPr>
    </w:p>
    <w:p w:rsidR="009E22EA" w:rsidRDefault="009E22EA" w:rsidP="00123381">
      <w:pPr>
        <w:ind w:left="1404"/>
        <w:rPr>
          <w:rFonts w:ascii="Verdana" w:hAnsi="Verdana"/>
          <w:sz w:val="20"/>
          <w:szCs w:val="20"/>
          <w:lang w:val="nl-BE"/>
        </w:rPr>
      </w:pPr>
    </w:p>
    <w:p w:rsidR="009E22EA" w:rsidRDefault="009E22EA" w:rsidP="00123381">
      <w:pPr>
        <w:ind w:left="1404"/>
        <w:rPr>
          <w:rFonts w:ascii="Verdana" w:hAnsi="Verdana"/>
          <w:sz w:val="20"/>
          <w:szCs w:val="20"/>
          <w:lang w:val="nl-BE"/>
        </w:rPr>
      </w:pPr>
    </w:p>
    <w:p w:rsidR="008E1C10" w:rsidRPr="008E1C10" w:rsidRDefault="008E1C10" w:rsidP="008E1C10">
      <w:pPr>
        <w:numPr>
          <w:ilvl w:val="4"/>
          <w:numId w:val="4"/>
        </w:numPr>
        <w:rPr>
          <w:rFonts w:ascii="Verdana" w:hAnsi="Verdana"/>
          <w:i/>
          <w:sz w:val="20"/>
          <w:szCs w:val="20"/>
          <w:u w:val="single"/>
          <w:lang w:val="nl-BE"/>
        </w:rPr>
      </w:pPr>
      <w:proofErr w:type="spellStart"/>
      <w:r w:rsidRPr="008E1C10">
        <w:rPr>
          <w:rFonts w:ascii="Verdana" w:hAnsi="Verdana"/>
          <w:i/>
          <w:sz w:val="20"/>
          <w:szCs w:val="20"/>
          <w:u w:val="single"/>
          <w:lang w:val="nl-BE"/>
        </w:rPr>
        <w:t>Sinking</w:t>
      </w:r>
      <w:proofErr w:type="spellEnd"/>
      <w:r w:rsidRPr="008E1C10">
        <w:rPr>
          <w:rFonts w:ascii="Verdana" w:hAnsi="Verdana"/>
          <w:i/>
          <w:sz w:val="20"/>
          <w:szCs w:val="20"/>
          <w:u w:val="single"/>
          <w:lang w:val="nl-BE"/>
        </w:rPr>
        <w:t xml:space="preserve"> transistoruitgang</w:t>
      </w:r>
    </w:p>
    <w:p w:rsidR="008E1C10" w:rsidRDefault="008E1C10" w:rsidP="008E1C10">
      <w:pPr>
        <w:ind w:left="1752"/>
        <w:rPr>
          <w:rFonts w:ascii="Verdana" w:hAnsi="Verdana"/>
          <w:sz w:val="20"/>
          <w:szCs w:val="20"/>
          <w:lang w:val="nl-BE"/>
        </w:rPr>
      </w:pPr>
    </w:p>
    <w:p w:rsidR="008E1C10" w:rsidRDefault="005479E2" w:rsidP="008E1C10">
      <w:pPr>
        <w:ind w:left="1752"/>
        <w:jc w:val="center"/>
        <w:rPr>
          <w:rFonts w:ascii="Verdana" w:hAnsi="Verdana"/>
          <w:sz w:val="20"/>
          <w:szCs w:val="20"/>
          <w:lang w:val="nl-BE"/>
        </w:rPr>
      </w:pPr>
      <w:r w:rsidRPr="008E1C10">
        <w:rPr>
          <w:rFonts w:ascii="Verdana" w:hAnsi="Verdana"/>
          <w:noProof/>
          <w:sz w:val="20"/>
          <w:szCs w:val="20"/>
          <w:lang w:val="nl-BE" w:eastAsia="nl-BE"/>
        </w:rPr>
        <w:drawing>
          <wp:inline distT="0" distB="0" distL="0" distR="0">
            <wp:extent cx="2247900" cy="215265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7900" cy="2152650"/>
                    </a:xfrm>
                    <a:prstGeom prst="rect">
                      <a:avLst/>
                    </a:prstGeom>
                    <a:noFill/>
                    <a:ln>
                      <a:noFill/>
                    </a:ln>
                  </pic:spPr>
                </pic:pic>
              </a:graphicData>
            </a:graphic>
          </wp:inline>
        </w:drawing>
      </w:r>
    </w:p>
    <w:p w:rsidR="008E1C10" w:rsidRDefault="008E1C10" w:rsidP="008E1C10">
      <w:pPr>
        <w:ind w:left="1752"/>
        <w:rPr>
          <w:rFonts w:ascii="Verdana" w:hAnsi="Verdana"/>
          <w:sz w:val="20"/>
          <w:szCs w:val="20"/>
          <w:lang w:val="nl-BE"/>
        </w:rPr>
      </w:pPr>
    </w:p>
    <w:p w:rsidR="008E1C10" w:rsidRPr="008E1C10" w:rsidRDefault="008E1C10" w:rsidP="008E1C10">
      <w:pPr>
        <w:numPr>
          <w:ilvl w:val="4"/>
          <w:numId w:val="4"/>
        </w:numPr>
        <w:rPr>
          <w:rFonts w:ascii="Verdana" w:hAnsi="Verdana"/>
          <w:i/>
          <w:sz w:val="20"/>
          <w:szCs w:val="20"/>
          <w:u w:val="single"/>
          <w:lang w:val="nl-BE"/>
        </w:rPr>
      </w:pPr>
      <w:proofErr w:type="spellStart"/>
      <w:r w:rsidRPr="008E1C10">
        <w:rPr>
          <w:rFonts w:ascii="Verdana" w:hAnsi="Verdana"/>
          <w:i/>
          <w:sz w:val="20"/>
          <w:szCs w:val="20"/>
          <w:u w:val="single"/>
          <w:lang w:val="nl-BE"/>
        </w:rPr>
        <w:t>Sourcing</w:t>
      </w:r>
      <w:proofErr w:type="spellEnd"/>
      <w:r w:rsidRPr="008E1C10">
        <w:rPr>
          <w:rFonts w:ascii="Verdana" w:hAnsi="Verdana"/>
          <w:i/>
          <w:sz w:val="20"/>
          <w:szCs w:val="20"/>
          <w:u w:val="single"/>
          <w:lang w:val="nl-BE"/>
        </w:rPr>
        <w:t xml:space="preserve"> transistoruitgang</w:t>
      </w:r>
    </w:p>
    <w:p w:rsidR="008E1C10" w:rsidRDefault="008E1C10" w:rsidP="008E1C10">
      <w:pPr>
        <w:rPr>
          <w:rFonts w:ascii="Verdana" w:hAnsi="Verdana"/>
          <w:sz w:val="20"/>
          <w:szCs w:val="20"/>
          <w:lang w:val="nl-BE"/>
        </w:rPr>
      </w:pPr>
    </w:p>
    <w:p w:rsidR="008E1C10" w:rsidRDefault="005479E2" w:rsidP="008E1C10">
      <w:pPr>
        <w:ind w:left="1752"/>
        <w:jc w:val="center"/>
        <w:rPr>
          <w:rFonts w:ascii="Verdana" w:hAnsi="Verdana"/>
          <w:sz w:val="20"/>
          <w:szCs w:val="20"/>
          <w:lang w:val="nl-BE"/>
        </w:rPr>
      </w:pPr>
      <w:r w:rsidRPr="008E1C10">
        <w:rPr>
          <w:rFonts w:ascii="Verdana" w:hAnsi="Verdana"/>
          <w:noProof/>
          <w:sz w:val="20"/>
          <w:szCs w:val="20"/>
          <w:lang w:val="nl-BE" w:eastAsia="nl-BE"/>
        </w:rPr>
        <w:drawing>
          <wp:inline distT="0" distB="0" distL="0" distR="0">
            <wp:extent cx="2247900" cy="215265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47900" cy="2152650"/>
                    </a:xfrm>
                    <a:prstGeom prst="rect">
                      <a:avLst/>
                    </a:prstGeom>
                    <a:noFill/>
                    <a:ln>
                      <a:noFill/>
                    </a:ln>
                  </pic:spPr>
                </pic:pic>
              </a:graphicData>
            </a:graphic>
          </wp:inline>
        </w:drawing>
      </w:r>
    </w:p>
    <w:p w:rsidR="008E1C10" w:rsidRDefault="008E1C10" w:rsidP="008E1C10">
      <w:pPr>
        <w:ind w:left="1752"/>
        <w:jc w:val="center"/>
        <w:rPr>
          <w:rFonts w:ascii="Verdana" w:hAnsi="Verdana"/>
          <w:sz w:val="20"/>
          <w:szCs w:val="20"/>
          <w:lang w:val="nl-BE"/>
        </w:rPr>
      </w:pPr>
    </w:p>
    <w:p w:rsidR="008B5277" w:rsidRPr="008D4D6C" w:rsidRDefault="008B5277" w:rsidP="008B5277">
      <w:pPr>
        <w:numPr>
          <w:ilvl w:val="3"/>
          <w:numId w:val="4"/>
        </w:numPr>
        <w:rPr>
          <w:rFonts w:ascii="Verdana" w:hAnsi="Verdana"/>
          <w:b/>
          <w:sz w:val="20"/>
          <w:szCs w:val="20"/>
          <w:lang w:val="nl-BE"/>
        </w:rPr>
      </w:pPr>
      <w:r w:rsidRPr="008D4D6C">
        <w:rPr>
          <w:rFonts w:ascii="Verdana" w:hAnsi="Verdana"/>
          <w:b/>
          <w:sz w:val="20"/>
          <w:szCs w:val="20"/>
          <w:lang w:val="nl-BE"/>
        </w:rPr>
        <w:t>SSR-uitgang</w:t>
      </w:r>
    </w:p>
    <w:p w:rsidR="008E1C10" w:rsidRDefault="008E1C10" w:rsidP="008E1C10">
      <w:pPr>
        <w:ind w:left="1404"/>
        <w:rPr>
          <w:rFonts w:ascii="Verdana" w:hAnsi="Verdana"/>
          <w:sz w:val="20"/>
          <w:szCs w:val="20"/>
          <w:lang w:val="nl-BE"/>
        </w:rPr>
      </w:pPr>
    </w:p>
    <w:p w:rsidR="008E1C10" w:rsidRDefault="008E1C10" w:rsidP="008E1C10">
      <w:pPr>
        <w:numPr>
          <w:ilvl w:val="0"/>
          <w:numId w:val="10"/>
        </w:numPr>
        <w:rPr>
          <w:rFonts w:ascii="Verdana" w:hAnsi="Verdana"/>
          <w:sz w:val="20"/>
          <w:szCs w:val="20"/>
          <w:lang w:val="nl-BE"/>
        </w:rPr>
      </w:pPr>
      <w:r>
        <w:rPr>
          <w:rFonts w:ascii="Verdana" w:hAnsi="Verdana"/>
          <w:sz w:val="20"/>
          <w:szCs w:val="20"/>
          <w:lang w:val="nl-BE"/>
        </w:rPr>
        <w:t xml:space="preserve">De afkorting staat voor ‘Solid State </w:t>
      </w:r>
      <w:proofErr w:type="spellStart"/>
      <w:r>
        <w:rPr>
          <w:rFonts w:ascii="Verdana" w:hAnsi="Verdana"/>
          <w:sz w:val="20"/>
          <w:szCs w:val="20"/>
          <w:lang w:val="nl-BE"/>
        </w:rPr>
        <w:t>Relay</w:t>
      </w:r>
      <w:proofErr w:type="spellEnd"/>
      <w:r>
        <w:rPr>
          <w:rFonts w:ascii="Verdana" w:hAnsi="Verdana"/>
          <w:sz w:val="20"/>
          <w:szCs w:val="20"/>
          <w:lang w:val="nl-BE"/>
        </w:rPr>
        <w:t>’.</w:t>
      </w:r>
    </w:p>
    <w:p w:rsidR="008E1C10" w:rsidRDefault="005D434E" w:rsidP="008E1C10">
      <w:pPr>
        <w:numPr>
          <w:ilvl w:val="0"/>
          <w:numId w:val="10"/>
        </w:numPr>
        <w:rPr>
          <w:rFonts w:ascii="Verdana" w:hAnsi="Verdana"/>
          <w:sz w:val="20"/>
          <w:szCs w:val="20"/>
          <w:lang w:val="nl-BE"/>
        </w:rPr>
      </w:pPr>
      <w:r>
        <w:rPr>
          <w:rFonts w:ascii="Verdana" w:hAnsi="Verdana"/>
          <w:sz w:val="20"/>
          <w:szCs w:val="20"/>
          <w:lang w:val="nl-BE"/>
        </w:rPr>
        <w:t>Het is nog sneller dan een transistoruitgang.  Het is net als een transistoruitgang gevoelig voor de juiste aansluiting.</w:t>
      </w:r>
    </w:p>
    <w:p w:rsidR="005D434E" w:rsidRDefault="005D434E" w:rsidP="008E1C10">
      <w:pPr>
        <w:numPr>
          <w:ilvl w:val="0"/>
          <w:numId w:val="10"/>
        </w:numPr>
        <w:rPr>
          <w:rFonts w:ascii="Verdana" w:hAnsi="Verdana"/>
          <w:sz w:val="20"/>
          <w:szCs w:val="20"/>
          <w:lang w:val="nl-BE"/>
        </w:rPr>
      </w:pPr>
      <w:r>
        <w:rPr>
          <w:rFonts w:ascii="Verdana" w:hAnsi="Verdana"/>
          <w:sz w:val="20"/>
          <w:szCs w:val="20"/>
          <w:lang w:val="nl-BE"/>
        </w:rPr>
        <w:t>Het vermogen dat een SSR kan schakelen is veel hoger dan een transistor.</w:t>
      </w:r>
    </w:p>
    <w:p w:rsidR="009C6870" w:rsidRDefault="009C6870" w:rsidP="008E1C10">
      <w:pPr>
        <w:numPr>
          <w:ilvl w:val="0"/>
          <w:numId w:val="10"/>
        </w:numPr>
        <w:rPr>
          <w:rFonts w:ascii="Verdana" w:hAnsi="Verdana"/>
          <w:sz w:val="20"/>
          <w:szCs w:val="20"/>
          <w:lang w:val="nl-BE"/>
        </w:rPr>
      </w:pPr>
      <w:r>
        <w:rPr>
          <w:rFonts w:ascii="Verdana" w:hAnsi="Verdana"/>
          <w:sz w:val="20"/>
          <w:szCs w:val="20"/>
          <w:lang w:val="nl-BE"/>
        </w:rPr>
        <w:t>Het kan enkel maar door DC ingeschakeld worden, waardoor de polariteit van belang is bij het aansluiten!!!  Bij een ingebouwde SSR zal dit voor de eindgebruiker minder van belang zijn.</w:t>
      </w:r>
    </w:p>
    <w:p w:rsidR="005D434E" w:rsidRDefault="005D434E" w:rsidP="005D434E">
      <w:pPr>
        <w:rPr>
          <w:rFonts w:ascii="Verdana" w:hAnsi="Verdana"/>
          <w:sz w:val="20"/>
          <w:szCs w:val="20"/>
          <w:lang w:val="nl-BE"/>
        </w:rPr>
      </w:pPr>
    </w:p>
    <w:p w:rsidR="008B5277" w:rsidRPr="008D4D6C" w:rsidRDefault="008B5277" w:rsidP="008B5277">
      <w:pPr>
        <w:numPr>
          <w:ilvl w:val="3"/>
          <w:numId w:val="4"/>
        </w:numPr>
        <w:rPr>
          <w:rFonts w:ascii="Verdana" w:hAnsi="Verdana"/>
          <w:b/>
          <w:sz w:val="20"/>
          <w:szCs w:val="20"/>
          <w:lang w:val="nl-BE"/>
        </w:rPr>
      </w:pPr>
      <w:proofErr w:type="spellStart"/>
      <w:r w:rsidRPr="008D4D6C">
        <w:rPr>
          <w:rFonts w:ascii="Verdana" w:hAnsi="Verdana"/>
          <w:b/>
          <w:sz w:val="20"/>
          <w:szCs w:val="20"/>
          <w:lang w:val="nl-BE"/>
        </w:rPr>
        <w:t>Triac</w:t>
      </w:r>
      <w:proofErr w:type="spellEnd"/>
      <w:r w:rsidRPr="008D4D6C">
        <w:rPr>
          <w:rFonts w:ascii="Verdana" w:hAnsi="Verdana"/>
          <w:b/>
          <w:sz w:val="20"/>
          <w:szCs w:val="20"/>
          <w:lang w:val="nl-BE"/>
        </w:rPr>
        <w:t>-uitgang</w:t>
      </w:r>
    </w:p>
    <w:p w:rsidR="008D4D6C" w:rsidRDefault="008D4D6C" w:rsidP="008D4D6C">
      <w:pPr>
        <w:ind w:left="1404"/>
        <w:rPr>
          <w:rFonts w:ascii="Verdana" w:hAnsi="Verdana"/>
          <w:sz w:val="20"/>
          <w:szCs w:val="20"/>
          <w:lang w:val="nl-BE"/>
        </w:rPr>
      </w:pPr>
    </w:p>
    <w:p w:rsidR="008B5277" w:rsidRDefault="005D434E" w:rsidP="008B5277">
      <w:pPr>
        <w:ind w:left="1416"/>
        <w:rPr>
          <w:rFonts w:ascii="Verdana" w:hAnsi="Verdana"/>
          <w:sz w:val="20"/>
          <w:szCs w:val="20"/>
          <w:lang w:val="nl-BE"/>
        </w:rPr>
      </w:pPr>
      <w:r>
        <w:rPr>
          <w:rFonts w:ascii="Verdana" w:hAnsi="Verdana"/>
          <w:sz w:val="20"/>
          <w:szCs w:val="20"/>
          <w:lang w:val="nl-BE"/>
        </w:rPr>
        <w:t xml:space="preserve">*  Een </w:t>
      </w:r>
      <w:proofErr w:type="spellStart"/>
      <w:r>
        <w:rPr>
          <w:rFonts w:ascii="Verdana" w:hAnsi="Verdana"/>
          <w:sz w:val="20"/>
          <w:szCs w:val="20"/>
          <w:lang w:val="nl-BE"/>
        </w:rPr>
        <w:t>triac</w:t>
      </w:r>
      <w:proofErr w:type="spellEnd"/>
      <w:r>
        <w:rPr>
          <w:rFonts w:ascii="Verdana" w:hAnsi="Verdana"/>
          <w:sz w:val="20"/>
          <w:szCs w:val="20"/>
          <w:lang w:val="nl-BE"/>
        </w:rPr>
        <w:t xml:space="preserve"> kan </w:t>
      </w:r>
      <w:r w:rsidR="009E22EA">
        <w:rPr>
          <w:rFonts w:ascii="Verdana" w:hAnsi="Verdana"/>
          <w:sz w:val="20"/>
          <w:szCs w:val="20"/>
          <w:lang w:val="nl-BE"/>
        </w:rPr>
        <w:t>ook</w:t>
      </w:r>
      <w:r w:rsidR="009C6870">
        <w:rPr>
          <w:rFonts w:ascii="Verdana" w:hAnsi="Verdana"/>
          <w:sz w:val="20"/>
          <w:szCs w:val="20"/>
          <w:lang w:val="nl-BE"/>
        </w:rPr>
        <w:t xml:space="preserve"> zeer snel schakelen.</w:t>
      </w:r>
    </w:p>
    <w:p w:rsidR="009C6870" w:rsidRDefault="009C6870" w:rsidP="008B5277">
      <w:pPr>
        <w:ind w:left="1416"/>
        <w:rPr>
          <w:rFonts w:ascii="Verdana" w:hAnsi="Verdana"/>
          <w:sz w:val="20"/>
          <w:szCs w:val="20"/>
          <w:lang w:val="nl-BE"/>
        </w:rPr>
      </w:pPr>
    </w:p>
    <w:p w:rsidR="009C6870" w:rsidRDefault="009C6870" w:rsidP="008B5277">
      <w:pPr>
        <w:ind w:left="1416"/>
        <w:rPr>
          <w:rFonts w:ascii="Verdana" w:hAnsi="Verdana"/>
          <w:sz w:val="20"/>
          <w:szCs w:val="20"/>
          <w:lang w:val="nl-BE"/>
        </w:rPr>
      </w:pPr>
    </w:p>
    <w:p w:rsidR="009C6870" w:rsidRDefault="009C6870" w:rsidP="008B5277">
      <w:pPr>
        <w:ind w:left="1416"/>
        <w:rPr>
          <w:rFonts w:ascii="Verdana" w:hAnsi="Verdana"/>
          <w:sz w:val="20"/>
          <w:szCs w:val="20"/>
          <w:lang w:val="nl-BE"/>
        </w:rPr>
      </w:pPr>
    </w:p>
    <w:p w:rsidR="009C6870" w:rsidRDefault="009C6870" w:rsidP="008B5277">
      <w:pPr>
        <w:ind w:left="1416"/>
        <w:rPr>
          <w:rFonts w:ascii="Verdana" w:hAnsi="Verdana"/>
          <w:sz w:val="20"/>
          <w:szCs w:val="20"/>
          <w:lang w:val="nl-BE"/>
        </w:rPr>
      </w:pPr>
    </w:p>
    <w:p w:rsidR="009C6870" w:rsidRDefault="009C6870" w:rsidP="008B5277">
      <w:pPr>
        <w:ind w:left="1416"/>
        <w:rPr>
          <w:rFonts w:ascii="Verdana" w:hAnsi="Verdana"/>
          <w:sz w:val="20"/>
          <w:szCs w:val="20"/>
          <w:lang w:val="nl-BE"/>
        </w:rPr>
      </w:pPr>
    </w:p>
    <w:p w:rsidR="009C6870" w:rsidRDefault="009C6870" w:rsidP="008B5277">
      <w:pPr>
        <w:ind w:left="1416"/>
        <w:rPr>
          <w:rFonts w:ascii="Verdana" w:hAnsi="Verdana"/>
          <w:sz w:val="20"/>
          <w:szCs w:val="20"/>
          <w:lang w:val="nl-BE"/>
        </w:rPr>
      </w:pPr>
    </w:p>
    <w:p w:rsidR="009C6870" w:rsidRDefault="009C6870" w:rsidP="008B5277">
      <w:pPr>
        <w:ind w:left="1416"/>
        <w:rPr>
          <w:rFonts w:ascii="Verdana" w:hAnsi="Verdana"/>
          <w:sz w:val="20"/>
          <w:szCs w:val="20"/>
          <w:lang w:val="nl-BE"/>
        </w:rPr>
      </w:pPr>
    </w:p>
    <w:p w:rsidR="009C6870" w:rsidRDefault="009C6870" w:rsidP="008B5277">
      <w:pPr>
        <w:ind w:left="1416"/>
        <w:rPr>
          <w:rFonts w:ascii="Verdana" w:hAnsi="Verdana"/>
          <w:sz w:val="20"/>
          <w:szCs w:val="20"/>
          <w:lang w:val="nl-BE"/>
        </w:rPr>
      </w:pPr>
    </w:p>
    <w:p w:rsidR="009C6870" w:rsidRDefault="009C6870" w:rsidP="008B5277">
      <w:pPr>
        <w:ind w:left="1416"/>
        <w:rPr>
          <w:rFonts w:ascii="Verdana" w:hAnsi="Verdana"/>
          <w:sz w:val="20"/>
          <w:szCs w:val="20"/>
          <w:lang w:val="nl-BE"/>
        </w:rPr>
      </w:pPr>
    </w:p>
    <w:p w:rsidR="005D434E" w:rsidRPr="008B5277" w:rsidRDefault="005D434E" w:rsidP="008B5277">
      <w:pPr>
        <w:ind w:left="1416"/>
        <w:rPr>
          <w:rFonts w:ascii="Verdana" w:hAnsi="Verdana"/>
          <w:sz w:val="20"/>
          <w:szCs w:val="20"/>
          <w:lang w:val="nl-BE"/>
        </w:rPr>
      </w:pPr>
    </w:p>
    <w:p w:rsidR="000966F5" w:rsidRPr="000966F5" w:rsidRDefault="000966F5" w:rsidP="000966F5">
      <w:pPr>
        <w:numPr>
          <w:ilvl w:val="2"/>
          <w:numId w:val="4"/>
        </w:numPr>
        <w:rPr>
          <w:rFonts w:ascii="Verdana" w:hAnsi="Verdana"/>
          <w:sz w:val="20"/>
          <w:szCs w:val="20"/>
          <w:u w:val="single"/>
          <w:lang w:val="nl-BE"/>
        </w:rPr>
      </w:pPr>
      <w:r w:rsidRPr="000966F5">
        <w:rPr>
          <w:rFonts w:ascii="Verdana" w:hAnsi="Verdana"/>
          <w:sz w:val="20"/>
          <w:szCs w:val="20"/>
          <w:u w:val="single"/>
          <w:lang w:val="nl-BE"/>
        </w:rPr>
        <w:lastRenderedPageBreak/>
        <w:t>Aansluiten van DO: actuatoren</w:t>
      </w:r>
      <w:r w:rsidR="009C6870">
        <w:rPr>
          <w:rFonts w:ascii="Verdana" w:hAnsi="Verdana"/>
          <w:sz w:val="20"/>
          <w:szCs w:val="20"/>
          <w:u w:val="single"/>
          <w:lang w:val="nl-BE"/>
        </w:rPr>
        <w:t xml:space="preserve"> aansluiten in de praktijk</w:t>
      </w:r>
    </w:p>
    <w:p w:rsidR="000966F5" w:rsidRDefault="000966F5" w:rsidP="000966F5">
      <w:pPr>
        <w:ind w:left="2124"/>
        <w:rPr>
          <w:rFonts w:ascii="Verdana" w:hAnsi="Verdana"/>
          <w:sz w:val="20"/>
          <w:szCs w:val="20"/>
          <w:lang w:val="nl-BE"/>
        </w:rPr>
      </w:pPr>
    </w:p>
    <w:p w:rsidR="009C6870" w:rsidRDefault="009C6870" w:rsidP="000966F5">
      <w:pPr>
        <w:ind w:left="2124"/>
        <w:rPr>
          <w:rFonts w:ascii="Verdana" w:hAnsi="Verdana"/>
          <w:sz w:val="20"/>
          <w:szCs w:val="20"/>
          <w:lang w:val="nl-BE"/>
        </w:rPr>
      </w:pPr>
      <w:r>
        <w:rPr>
          <w:rFonts w:ascii="Verdana" w:hAnsi="Verdana"/>
          <w:sz w:val="20"/>
          <w:szCs w:val="20"/>
          <w:lang w:val="nl-BE"/>
        </w:rPr>
        <w:t>Oefening:</w:t>
      </w:r>
    </w:p>
    <w:p w:rsidR="009C6870" w:rsidRDefault="009C6870" w:rsidP="000966F5">
      <w:pPr>
        <w:ind w:left="2124"/>
        <w:rPr>
          <w:rFonts w:ascii="Verdana" w:hAnsi="Verdana"/>
          <w:sz w:val="20"/>
          <w:szCs w:val="20"/>
          <w:lang w:val="nl-BE"/>
        </w:rPr>
      </w:pPr>
    </w:p>
    <w:p w:rsidR="000966F5" w:rsidRDefault="000966F5" w:rsidP="000966F5">
      <w:pPr>
        <w:ind w:left="2124"/>
        <w:rPr>
          <w:rFonts w:ascii="Verdana" w:hAnsi="Verdana"/>
          <w:sz w:val="20"/>
          <w:szCs w:val="20"/>
          <w:lang w:val="nl-BE"/>
        </w:rPr>
      </w:pPr>
      <w:r>
        <w:rPr>
          <w:rFonts w:ascii="Verdana" w:hAnsi="Verdana"/>
          <w:sz w:val="20"/>
          <w:szCs w:val="20"/>
          <w:lang w:val="nl-BE"/>
        </w:rPr>
        <w:t xml:space="preserve">Op een </w:t>
      </w:r>
      <w:r w:rsidR="009C6870">
        <w:rPr>
          <w:rFonts w:ascii="Verdana" w:hAnsi="Verdana"/>
          <w:sz w:val="20"/>
          <w:szCs w:val="20"/>
          <w:lang w:val="nl-BE"/>
        </w:rPr>
        <w:t>PLC van Siemens, b.v. de S7-1214C moeten er een aantal actuatoren geschakeld worden.  De maximale stroom die een uitgang leveren kan is 2A, en het is een relaisuitgang.</w:t>
      </w:r>
    </w:p>
    <w:p w:rsidR="000966F5" w:rsidRDefault="000966F5" w:rsidP="000966F5">
      <w:pPr>
        <w:ind w:left="2124"/>
        <w:rPr>
          <w:rFonts w:ascii="Verdana" w:hAnsi="Verdana"/>
          <w:sz w:val="20"/>
          <w:szCs w:val="20"/>
          <w:lang w:val="nl-BE"/>
        </w:rPr>
      </w:pPr>
    </w:p>
    <w:p w:rsidR="009C6870" w:rsidRDefault="009C6870" w:rsidP="000966F5">
      <w:pPr>
        <w:ind w:left="2124"/>
        <w:rPr>
          <w:rFonts w:ascii="Verdana" w:hAnsi="Verdana"/>
          <w:sz w:val="20"/>
          <w:szCs w:val="20"/>
          <w:lang w:val="nl-BE"/>
        </w:rPr>
      </w:pPr>
    </w:p>
    <w:p w:rsidR="009C6870" w:rsidRDefault="009C6870" w:rsidP="000966F5">
      <w:pPr>
        <w:ind w:left="2124"/>
        <w:rPr>
          <w:rFonts w:ascii="Verdana" w:hAnsi="Verdana"/>
          <w:sz w:val="20"/>
          <w:szCs w:val="20"/>
          <w:lang w:val="nl-BE"/>
        </w:rPr>
      </w:pPr>
    </w:p>
    <w:p w:rsidR="000966F5" w:rsidRPr="008D4D6C" w:rsidRDefault="008D4D6C" w:rsidP="000966F5">
      <w:pPr>
        <w:numPr>
          <w:ilvl w:val="2"/>
          <w:numId w:val="4"/>
        </w:numPr>
        <w:rPr>
          <w:rFonts w:ascii="Verdana" w:hAnsi="Verdana"/>
          <w:sz w:val="20"/>
          <w:szCs w:val="20"/>
          <w:u w:val="single"/>
          <w:lang w:val="nl-BE"/>
        </w:rPr>
      </w:pPr>
      <w:r w:rsidRPr="008D4D6C">
        <w:rPr>
          <w:rFonts w:ascii="Verdana" w:hAnsi="Verdana"/>
          <w:sz w:val="20"/>
          <w:szCs w:val="20"/>
          <w:u w:val="single"/>
          <w:lang w:val="nl-BE"/>
        </w:rPr>
        <w:t>Conclusies</w:t>
      </w:r>
    </w:p>
    <w:p w:rsidR="008D4D6C" w:rsidRDefault="008D4D6C" w:rsidP="008D4D6C">
      <w:pPr>
        <w:ind w:left="1056"/>
        <w:rPr>
          <w:rFonts w:ascii="Verdana" w:hAnsi="Verdana"/>
          <w:sz w:val="20"/>
          <w:szCs w:val="20"/>
          <w:lang w:val="nl-BE"/>
        </w:rPr>
      </w:pPr>
    </w:p>
    <w:p w:rsidR="007A02C9" w:rsidRDefault="007A02C9" w:rsidP="007A02C9">
      <w:pPr>
        <w:ind w:left="1416"/>
        <w:rPr>
          <w:rFonts w:ascii="Verdana" w:hAnsi="Verdana"/>
          <w:sz w:val="20"/>
          <w:szCs w:val="20"/>
          <w:lang w:val="nl-BE"/>
        </w:rPr>
      </w:pPr>
      <w:r>
        <w:rPr>
          <w:rFonts w:ascii="Verdana" w:hAnsi="Verdana"/>
          <w:sz w:val="20"/>
          <w:szCs w:val="20"/>
          <w:lang w:val="nl-BE"/>
        </w:rPr>
        <w:t xml:space="preserve">Men kan de voeding van de PLC en de </w:t>
      </w:r>
      <w:proofErr w:type="spellStart"/>
      <w:r>
        <w:rPr>
          <w:rFonts w:ascii="Verdana" w:hAnsi="Verdana"/>
          <w:sz w:val="20"/>
          <w:szCs w:val="20"/>
          <w:lang w:val="nl-BE"/>
        </w:rPr>
        <w:t>DIO’n</w:t>
      </w:r>
      <w:proofErr w:type="spellEnd"/>
      <w:r>
        <w:rPr>
          <w:rFonts w:ascii="Verdana" w:hAnsi="Verdana"/>
          <w:sz w:val="20"/>
          <w:szCs w:val="20"/>
          <w:lang w:val="nl-BE"/>
        </w:rPr>
        <w:t xml:space="preserve"> na deze uitleg in theorie aansluiten.  Aan de hand van een aantal projecten/oefeningen worden deze technieken getest.</w:t>
      </w:r>
    </w:p>
    <w:p w:rsidR="007A02C9" w:rsidRDefault="007A02C9" w:rsidP="007A02C9">
      <w:pPr>
        <w:ind w:left="1416"/>
        <w:rPr>
          <w:rFonts w:ascii="Verdana" w:hAnsi="Verdana"/>
          <w:sz w:val="20"/>
          <w:szCs w:val="20"/>
          <w:lang w:val="nl-BE"/>
        </w:rPr>
      </w:pPr>
    </w:p>
    <w:p w:rsidR="007A02C9" w:rsidRDefault="007A02C9" w:rsidP="008D4D6C">
      <w:pPr>
        <w:ind w:left="1056"/>
        <w:rPr>
          <w:rFonts w:ascii="Verdana" w:hAnsi="Verdana"/>
          <w:sz w:val="20"/>
          <w:szCs w:val="20"/>
          <w:lang w:val="nl-BE"/>
        </w:rPr>
      </w:pPr>
    </w:p>
    <w:p w:rsidR="002C39D7" w:rsidRDefault="002C39D7" w:rsidP="002C39D7">
      <w:pPr>
        <w:numPr>
          <w:ilvl w:val="1"/>
          <w:numId w:val="4"/>
        </w:numPr>
        <w:rPr>
          <w:rFonts w:ascii="Verdana" w:hAnsi="Verdana"/>
          <w:sz w:val="20"/>
          <w:szCs w:val="20"/>
          <w:lang w:val="nl-BE"/>
        </w:rPr>
      </w:pPr>
      <w:r>
        <w:rPr>
          <w:rFonts w:ascii="Verdana" w:hAnsi="Verdana"/>
          <w:sz w:val="20"/>
          <w:szCs w:val="20"/>
          <w:lang w:val="nl-BE"/>
        </w:rPr>
        <w:t>Analoge ingangen</w:t>
      </w:r>
    </w:p>
    <w:p w:rsidR="002C39D7" w:rsidRDefault="002C39D7" w:rsidP="002C39D7">
      <w:pPr>
        <w:numPr>
          <w:ilvl w:val="1"/>
          <w:numId w:val="4"/>
        </w:numPr>
        <w:rPr>
          <w:rFonts w:ascii="Verdana" w:hAnsi="Verdana"/>
          <w:sz w:val="20"/>
          <w:szCs w:val="20"/>
          <w:lang w:val="nl-BE"/>
        </w:rPr>
      </w:pPr>
      <w:r>
        <w:rPr>
          <w:rFonts w:ascii="Verdana" w:hAnsi="Verdana"/>
          <w:sz w:val="20"/>
          <w:szCs w:val="20"/>
          <w:lang w:val="nl-BE"/>
        </w:rPr>
        <w:t>Analoge uitgangen</w:t>
      </w:r>
    </w:p>
    <w:p w:rsidR="002C39D7" w:rsidRDefault="002C39D7" w:rsidP="002C39D7">
      <w:pPr>
        <w:numPr>
          <w:ilvl w:val="1"/>
          <w:numId w:val="4"/>
        </w:numPr>
        <w:rPr>
          <w:rFonts w:ascii="Verdana" w:hAnsi="Verdana"/>
          <w:sz w:val="20"/>
          <w:szCs w:val="20"/>
          <w:lang w:val="nl-BE"/>
        </w:rPr>
      </w:pPr>
      <w:r>
        <w:rPr>
          <w:rFonts w:ascii="Verdana" w:hAnsi="Verdana"/>
          <w:sz w:val="20"/>
          <w:szCs w:val="20"/>
          <w:lang w:val="nl-BE"/>
        </w:rPr>
        <w:t>Spe</w:t>
      </w:r>
      <w:r w:rsidR="008B5277">
        <w:rPr>
          <w:rFonts w:ascii="Verdana" w:hAnsi="Verdana"/>
          <w:sz w:val="20"/>
          <w:szCs w:val="20"/>
          <w:lang w:val="nl-BE"/>
        </w:rPr>
        <w:t>ciale (sensor)ingangen</w:t>
      </w:r>
    </w:p>
    <w:p w:rsidR="008B5277" w:rsidRDefault="008B5277" w:rsidP="008B5277">
      <w:pPr>
        <w:numPr>
          <w:ilvl w:val="2"/>
          <w:numId w:val="4"/>
        </w:numPr>
        <w:rPr>
          <w:rFonts w:ascii="Verdana" w:hAnsi="Verdana"/>
          <w:sz w:val="20"/>
          <w:szCs w:val="20"/>
          <w:lang w:val="nl-BE"/>
        </w:rPr>
      </w:pPr>
      <w:proofErr w:type="spellStart"/>
      <w:r>
        <w:rPr>
          <w:rFonts w:ascii="Verdana" w:hAnsi="Verdana"/>
          <w:sz w:val="20"/>
          <w:szCs w:val="20"/>
          <w:lang w:val="nl-BE"/>
        </w:rPr>
        <w:t>Temperatuursingang</w:t>
      </w:r>
      <w:proofErr w:type="spellEnd"/>
    </w:p>
    <w:p w:rsidR="008B5277" w:rsidRDefault="008B5277" w:rsidP="008B5277">
      <w:pPr>
        <w:numPr>
          <w:ilvl w:val="3"/>
          <w:numId w:val="4"/>
        </w:numPr>
        <w:rPr>
          <w:rFonts w:ascii="Verdana" w:hAnsi="Verdana"/>
          <w:sz w:val="20"/>
          <w:szCs w:val="20"/>
          <w:lang w:val="nl-BE"/>
        </w:rPr>
      </w:pPr>
      <w:r>
        <w:rPr>
          <w:rFonts w:ascii="Verdana" w:hAnsi="Verdana"/>
          <w:sz w:val="20"/>
          <w:szCs w:val="20"/>
          <w:lang w:val="nl-BE"/>
        </w:rPr>
        <w:t>Pt-100</w:t>
      </w:r>
    </w:p>
    <w:p w:rsidR="008B5277" w:rsidRDefault="008B5277" w:rsidP="008B5277">
      <w:pPr>
        <w:numPr>
          <w:ilvl w:val="3"/>
          <w:numId w:val="4"/>
        </w:numPr>
        <w:rPr>
          <w:rFonts w:ascii="Verdana" w:hAnsi="Verdana"/>
          <w:sz w:val="20"/>
          <w:szCs w:val="20"/>
          <w:lang w:val="nl-BE"/>
        </w:rPr>
      </w:pPr>
      <w:r>
        <w:rPr>
          <w:rFonts w:ascii="Verdana" w:hAnsi="Verdana"/>
          <w:sz w:val="20"/>
          <w:szCs w:val="20"/>
          <w:lang w:val="nl-BE"/>
        </w:rPr>
        <w:t>Thermokoppel</w:t>
      </w:r>
    </w:p>
    <w:p w:rsidR="008B5277" w:rsidRDefault="008B5277" w:rsidP="008B5277">
      <w:pPr>
        <w:numPr>
          <w:ilvl w:val="2"/>
          <w:numId w:val="4"/>
        </w:numPr>
        <w:rPr>
          <w:rFonts w:ascii="Verdana" w:hAnsi="Verdana"/>
          <w:sz w:val="20"/>
          <w:szCs w:val="20"/>
          <w:lang w:val="nl-BE"/>
        </w:rPr>
      </w:pPr>
      <w:r>
        <w:rPr>
          <w:rFonts w:ascii="Verdana" w:hAnsi="Verdana"/>
          <w:sz w:val="20"/>
          <w:szCs w:val="20"/>
          <w:lang w:val="nl-BE"/>
        </w:rPr>
        <w:t>Encoderingang</w:t>
      </w:r>
    </w:p>
    <w:p w:rsidR="008B5277" w:rsidRDefault="008B5277" w:rsidP="008B5277">
      <w:pPr>
        <w:numPr>
          <w:ilvl w:val="2"/>
          <w:numId w:val="4"/>
        </w:numPr>
        <w:rPr>
          <w:rFonts w:ascii="Verdana" w:hAnsi="Verdana"/>
          <w:sz w:val="20"/>
          <w:szCs w:val="20"/>
          <w:lang w:val="nl-BE"/>
        </w:rPr>
      </w:pPr>
      <w:r>
        <w:rPr>
          <w:rFonts w:ascii="Verdana" w:hAnsi="Verdana"/>
          <w:sz w:val="20"/>
          <w:szCs w:val="20"/>
          <w:lang w:val="nl-BE"/>
        </w:rPr>
        <w:t>Rekstrookjeingang</w:t>
      </w:r>
    </w:p>
    <w:p w:rsidR="008B5277" w:rsidRDefault="008B5277" w:rsidP="008B5277">
      <w:pPr>
        <w:numPr>
          <w:ilvl w:val="2"/>
          <w:numId w:val="4"/>
        </w:numPr>
        <w:rPr>
          <w:rFonts w:ascii="Verdana" w:hAnsi="Verdana"/>
          <w:sz w:val="20"/>
          <w:szCs w:val="20"/>
          <w:lang w:val="nl-BE"/>
        </w:rPr>
      </w:pPr>
      <w:r>
        <w:rPr>
          <w:rFonts w:ascii="Verdana" w:hAnsi="Verdana"/>
          <w:sz w:val="20"/>
          <w:szCs w:val="20"/>
          <w:lang w:val="nl-BE"/>
        </w:rPr>
        <w:t>pH-ingang</w:t>
      </w:r>
    </w:p>
    <w:p w:rsidR="008B5277" w:rsidRDefault="008B5277" w:rsidP="002C39D7">
      <w:pPr>
        <w:numPr>
          <w:ilvl w:val="1"/>
          <w:numId w:val="4"/>
        </w:numPr>
        <w:rPr>
          <w:rFonts w:ascii="Verdana" w:hAnsi="Verdana"/>
          <w:sz w:val="20"/>
          <w:szCs w:val="20"/>
          <w:lang w:val="nl-BE"/>
        </w:rPr>
      </w:pPr>
      <w:r>
        <w:rPr>
          <w:rFonts w:ascii="Verdana" w:hAnsi="Verdana"/>
          <w:sz w:val="20"/>
          <w:szCs w:val="20"/>
          <w:lang w:val="nl-BE"/>
        </w:rPr>
        <w:t>Speciale uitgangen</w:t>
      </w:r>
    </w:p>
    <w:p w:rsidR="008B5277" w:rsidRDefault="008B5277" w:rsidP="008B5277">
      <w:pPr>
        <w:numPr>
          <w:ilvl w:val="2"/>
          <w:numId w:val="4"/>
        </w:numPr>
        <w:rPr>
          <w:rFonts w:ascii="Verdana" w:hAnsi="Verdana"/>
          <w:sz w:val="20"/>
          <w:szCs w:val="20"/>
          <w:lang w:val="nl-BE"/>
        </w:rPr>
      </w:pPr>
      <w:r>
        <w:rPr>
          <w:rFonts w:ascii="Verdana" w:hAnsi="Verdana"/>
          <w:sz w:val="20"/>
          <w:szCs w:val="20"/>
          <w:lang w:val="nl-BE"/>
        </w:rPr>
        <w:t>Snelle uitgang</w:t>
      </w:r>
    </w:p>
    <w:p w:rsidR="008B5277" w:rsidRDefault="008B5277" w:rsidP="008B5277">
      <w:pPr>
        <w:numPr>
          <w:ilvl w:val="2"/>
          <w:numId w:val="4"/>
        </w:numPr>
        <w:rPr>
          <w:rFonts w:ascii="Verdana" w:hAnsi="Verdana"/>
          <w:sz w:val="20"/>
          <w:szCs w:val="20"/>
          <w:lang w:val="nl-BE"/>
        </w:rPr>
      </w:pPr>
      <w:r>
        <w:rPr>
          <w:rFonts w:ascii="Verdana" w:hAnsi="Verdana"/>
          <w:sz w:val="20"/>
          <w:szCs w:val="20"/>
          <w:lang w:val="nl-BE"/>
        </w:rPr>
        <w:t>Stappenmotoruitgang</w:t>
      </w:r>
    </w:p>
    <w:p w:rsidR="008B5277" w:rsidRDefault="008B5277" w:rsidP="008B5277">
      <w:pPr>
        <w:numPr>
          <w:ilvl w:val="2"/>
          <w:numId w:val="4"/>
        </w:numPr>
        <w:rPr>
          <w:rFonts w:ascii="Verdana" w:hAnsi="Verdana"/>
          <w:sz w:val="20"/>
          <w:szCs w:val="20"/>
          <w:lang w:val="nl-BE"/>
        </w:rPr>
      </w:pPr>
      <w:r>
        <w:rPr>
          <w:rFonts w:ascii="Verdana" w:hAnsi="Verdana"/>
          <w:sz w:val="20"/>
          <w:szCs w:val="20"/>
          <w:lang w:val="nl-BE"/>
        </w:rPr>
        <w:t>DC-motor uitgang</w:t>
      </w:r>
    </w:p>
    <w:p w:rsidR="008B5277" w:rsidRDefault="008B5277" w:rsidP="008B5277">
      <w:pPr>
        <w:numPr>
          <w:ilvl w:val="2"/>
          <w:numId w:val="4"/>
        </w:numPr>
        <w:rPr>
          <w:rFonts w:ascii="Verdana" w:hAnsi="Verdana"/>
          <w:sz w:val="20"/>
          <w:szCs w:val="20"/>
          <w:lang w:val="nl-BE"/>
        </w:rPr>
      </w:pPr>
      <w:r>
        <w:rPr>
          <w:rFonts w:ascii="Verdana" w:hAnsi="Verdana"/>
          <w:sz w:val="20"/>
          <w:szCs w:val="20"/>
          <w:lang w:val="nl-BE"/>
        </w:rPr>
        <w:t>Uitgang om vermogen te schakelen</w:t>
      </w:r>
    </w:p>
    <w:p w:rsidR="002C39D7" w:rsidRDefault="002C39D7" w:rsidP="006814B2">
      <w:pPr>
        <w:rPr>
          <w:rFonts w:ascii="Verdana" w:hAnsi="Verdana"/>
          <w:sz w:val="20"/>
          <w:szCs w:val="20"/>
          <w:lang w:val="nl-BE"/>
        </w:rPr>
      </w:pPr>
    </w:p>
    <w:p w:rsidR="006814B2" w:rsidRDefault="00885A18" w:rsidP="006A58A7">
      <w:pPr>
        <w:numPr>
          <w:ilvl w:val="0"/>
          <w:numId w:val="4"/>
        </w:numPr>
        <w:rPr>
          <w:rFonts w:ascii="Verdana" w:hAnsi="Verdana"/>
          <w:sz w:val="20"/>
          <w:szCs w:val="20"/>
          <w:lang w:val="nl-BE"/>
        </w:rPr>
      </w:pPr>
      <w:r>
        <w:rPr>
          <w:rFonts w:ascii="Verdana" w:hAnsi="Verdana"/>
          <w:sz w:val="20"/>
          <w:szCs w:val="20"/>
          <w:lang w:val="nl-BE"/>
        </w:rPr>
        <w:t>Registers en adressering</w:t>
      </w:r>
    </w:p>
    <w:p w:rsidR="007A02C9" w:rsidRDefault="007A02C9" w:rsidP="007A02C9">
      <w:pPr>
        <w:ind w:left="1416"/>
        <w:rPr>
          <w:rFonts w:ascii="Verdana" w:hAnsi="Verdana"/>
          <w:sz w:val="20"/>
          <w:szCs w:val="20"/>
          <w:lang w:val="nl-BE"/>
        </w:rPr>
      </w:pPr>
      <w:r>
        <w:rPr>
          <w:rFonts w:ascii="Verdana" w:hAnsi="Verdana"/>
          <w:sz w:val="20"/>
          <w:szCs w:val="20"/>
          <w:lang w:val="nl-BE"/>
        </w:rPr>
        <w:t>ZIE POWERPOINT</w:t>
      </w:r>
    </w:p>
    <w:p w:rsidR="007A02C9" w:rsidRDefault="007A02C9" w:rsidP="007A02C9">
      <w:pPr>
        <w:rPr>
          <w:rFonts w:ascii="Verdana" w:hAnsi="Verdana"/>
          <w:sz w:val="20"/>
          <w:szCs w:val="20"/>
          <w:lang w:val="nl-BE"/>
        </w:rPr>
      </w:pPr>
    </w:p>
    <w:p w:rsidR="00885A18" w:rsidRDefault="00885A18" w:rsidP="006A58A7">
      <w:pPr>
        <w:numPr>
          <w:ilvl w:val="0"/>
          <w:numId w:val="4"/>
        </w:numPr>
        <w:rPr>
          <w:rFonts w:ascii="Verdana" w:hAnsi="Verdana"/>
          <w:sz w:val="20"/>
          <w:szCs w:val="20"/>
          <w:lang w:val="nl-BE"/>
        </w:rPr>
      </w:pPr>
      <w:r>
        <w:rPr>
          <w:rFonts w:ascii="Verdana" w:hAnsi="Verdana"/>
          <w:sz w:val="20"/>
          <w:szCs w:val="20"/>
          <w:lang w:val="nl-BE"/>
        </w:rPr>
        <w:t>Programmeren</w:t>
      </w:r>
    </w:p>
    <w:p w:rsidR="00885A18" w:rsidRDefault="00885A18" w:rsidP="00885A18">
      <w:pPr>
        <w:numPr>
          <w:ilvl w:val="1"/>
          <w:numId w:val="4"/>
        </w:numPr>
        <w:rPr>
          <w:rFonts w:ascii="Verdana" w:hAnsi="Verdana"/>
          <w:sz w:val="20"/>
          <w:szCs w:val="20"/>
          <w:lang w:val="nl-BE"/>
        </w:rPr>
      </w:pPr>
      <w:r>
        <w:rPr>
          <w:rFonts w:ascii="Verdana" w:hAnsi="Verdana"/>
          <w:sz w:val="20"/>
          <w:szCs w:val="20"/>
          <w:lang w:val="nl-BE"/>
        </w:rPr>
        <w:t>Inleiding</w:t>
      </w:r>
    </w:p>
    <w:p w:rsidR="00F1395E" w:rsidRDefault="00F1395E" w:rsidP="00F1395E">
      <w:pPr>
        <w:ind w:left="708"/>
        <w:rPr>
          <w:rFonts w:ascii="Verdana" w:hAnsi="Verdana"/>
          <w:sz w:val="20"/>
          <w:szCs w:val="20"/>
          <w:lang w:val="nl-BE"/>
        </w:rPr>
      </w:pPr>
    </w:p>
    <w:p w:rsidR="00F1395E" w:rsidRDefault="00F1395E" w:rsidP="00F1395E">
      <w:pPr>
        <w:ind w:left="1416"/>
        <w:rPr>
          <w:rFonts w:ascii="Verdana" w:hAnsi="Verdana"/>
          <w:sz w:val="20"/>
          <w:szCs w:val="20"/>
          <w:lang w:val="nl-BE"/>
        </w:rPr>
      </w:pPr>
      <w:r>
        <w:rPr>
          <w:rFonts w:ascii="Verdana" w:hAnsi="Verdana"/>
          <w:sz w:val="20"/>
          <w:szCs w:val="20"/>
          <w:lang w:val="nl-BE"/>
        </w:rPr>
        <w:t xml:space="preserve">De norm </w:t>
      </w:r>
      <w:r w:rsidRPr="00F1395E">
        <w:rPr>
          <w:rFonts w:ascii="Verdana" w:hAnsi="Verdana"/>
          <w:sz w:val="20"/>
          <w:szCs w:val="20"/>
          <w:lang w:val="nl-BE"/>
        </w:rPr>
        <w:t>IEC 61131-3</w:t>
      </w:r>
      <w:r>
        <w:rPr>
          <w:rFonts w:ascii="Verdana" w:hAnsi="Verdana"/>
          <w:sz w:val="20"/>
          <w:szCs w:val="20"/>
          <w:lang w:val="nl-BE"/>
        </w:rPr>
        <w:t xml:space="preserve"> bepaalt de manier waarop een PLC geprogrammeerd wordt.  Er zijn een aantal technieken, elke techniek heeft zijn voor- en nadelen.</w:t>
      </w:r>
      <w:r w:rsidR="009354B8">
        <w:rPr>
          <w:rFonts w:ascii="Verdana" w:hAnsi="Verdana"/>
          <w:sz w:val="20"/>
          <w:szCs w:val="20"/>
          <w:lang w:val="nl-BE"/>
        </w:rPr>
        <w:t xml:space="preserve">  Let op dat niet alle technieken</w:t>
      </w:r>
      <w:r w:rsidR="00EF1603">
        <w:rPr>
          <w:rFonts w:ascii="Verdana" w:hAnsi="Verdana"/>
          <w:sz w:val="20"/>
          <w:szCs w:val="20"/>
          <w:lang w:val="nl-BE"/>
        </w:rPr>
        <w:t>,</w:t>
      </w:r>
      <w:r w:rsidR="009354B8">
        <w:rPr>
          <w:rFonts w:ascii="Verdana" w:hAnsi="Verdana"/>
          <w:sz w:val="20"/>
          <w:szCs w:val="20"/>
          <w:lang w:val="nl-BE"/>
        </w:rPr>
        <w:t xml:space="preserve"> zoals hier vermeld</w:t>
      </w:r>
      <w:r w:rsidR="00EF1603">
        <w:rPr>
          <w:rFonts w:ascii="Verdana" w:hAnsi="Verdana"/>
          <w:sz w:val="20"/>
          <w:szCs w:val="20"/>
          <w:lang w:val="nl-BE"/>
        </w:rPr>
        <w:t>,</w:t>
      </w:r>
      <w:r w:rsidR="009354B8">
        <w:rPr>
          <w:rFonts w:ascii="Verdana" w:hAnsi="Verdana"/>
          <w:sz w:val="20"/>
          <w:szCs w:val="20"/>
          <w:lang w:val="nl-BE"/>
        </w:rPr>
        <w:t xml:space="preserve"> aanwezig zijn in een PLC-programma.</w:t>
      </w:r>
    </w:p>
    <w:p w:rsidR="00F1395E" w:rsidRDefault="00F1395E" w:rsidP="00F1395E">
      <w:pPr>
        <w:ind w:left="1416"/>
        <w:rPr>
          <w:rFonts w:ascii="Verdana" w:hAnsi="Verdana"/>
          <w:sz w:val="20"/>
          <w:szCs w:val="20"/>
          <w:lang w:val="nl-BE"/>
        </w:rPr>
      </w:pPr>
    </w:p>
    <w:p w:rsidR="00F1395E" w:rsidRDefault="00F1395E" w:rsidP="00F1395E">
      <w:pPr>
        <w:ind w:left="1416"/>
        <w:rPr>
          <w:rFonts w:ascii="Verdana" w:hAnsi="Verdana"/>
          <w:sz w:val="20"/>
          <w:szCs w:val="20"/>
          <w:lang w:val="nl-BE"/>
        </w:rPr>
      </w:pPr>
      <w:r>
        <w:rPr>
          <w:rFonts w:ascii="Verdana" w:hAnsi="Verdana"/>
          <w:sz w:val="20"/>
          <w:szCs w:val="20"/>
          <w:lang w:val="nl-BE"/>
        </w:rPr>
        <w:t>Overzicht van de programmeertechnieken:</w:t>
      </w:r>
    </w:p>
    <w:p w:rsidR="009354B8" w:rsidRDefault="00F1395E" w:rsidP="00F1395E">
      <w:pPr>
        <w:numPr>
          <w:ilvl w:val="0"/>
          <w:numId w:val="6"/>
        </w:numPr>
        <w:ind w:left="1416"/>
        <w:rPr>
          <w:rFonts w:ascii="Verdana" w:hAnsi="Verdana"/>
          <w:sz w:val="20"/>
          <w:szCs w:val="20"/>
          <w:lang w:val="nl-BE"/>
        </w:rPr>
      </w:pPr>
      <w:r>
        <w:rPr>
          <w:rFonts w:ascii="Verdana" w:hAnsi="Verdana"/>
          <w:sz w:val="20"/>
          <w:szCs w:val="20"/>
          <w:lang w:val="nl-BE"/>
        </w:rPr>
        <w:t xml:space="preserve">   LAD</w:t>
      </w:r>
      <w:r w:rsidR="009354B8">
        <w:rPr>
          <w:rFonts w:ascii="Verdana" w:hAnsi="Verdana"/>
          <w:sz w:val="20"/>
          <w:szCs w:val="20"/>
          <w:lang w:val="nl-BE"/>
        </w:rPr>
        <w:t>:</w:t>
      </w:r>
    </w:p>
    <w:p w:rsidR="00F1395E" w:rsidRDefault="009354B8" w:rsidP="009354B8">
      <w:pPr>
        <w:numPr>
          <w:ilvl w:val="0"/>
          <w:numId w:val="6"/>
        </w:numPr>
        <w:ind w:left="2124"/>
        <w:rPr>
          <w:rFonts w:ascii="Verdana" w:hAnsi="Verdana"/>
          <w:sz w:val="20"/>
          <w:szCs w:val="20"/>
          <w:lang w:val="nl-BE"/>
        </w:rPr>
      </w:pPr>
      <w:r>
        <w:rPr>
          <w:rFonts w:ascii="Verdana" w:hAnsi="Verdana"/>
          <w:sz w:val="20"/>
          <w:szCs w:val="20"/>
          <w:lang w:val="nl-BE"/>
        </w:rPr>
        <w:t xml:space="preserve"> </w:t>
      </w:r>
      <w:proofErr w:type="spellStart"/>
      <w:r w:rsidR="00F1395E">
        <w:rPr>
          <w:rFonts w:ascii="Verdana" w:hAnsi="Verdana"/>
          <w:sz w:val="20"/>
          <w:szCs w:val="20"/>
          <w:lang w:val="nl-BE"/>
        </w:rPr>
        <w:t>ladderdiagramma</w:t>
      </w:r>
      <w:proofErr w:type="spellEnd"/>
    </w:p>
    <w:p w:rsidR="009354B8" w:rsidRDefault="00F1395E" w:rsidP="00F1395E">
      <w:pPr>
        <w:numPr>
          <w:ilvl w:val="0"/>
          <w:numId w:val="6"/>
        </w:numPr>
        <w:ind w:left="1416"/>
        <w:rPr>
          <w:rFonts w:ascii="Verdana" w:hAnsi="Verdana"/>
          <w:sz w:val="20"/>
          <w:szCs w:val="20"/>
          <w:lang w:val="nl-BE"/>
        </w:rPr>
      </w:pPr>
      <w:r>
        <w:rPr>
          <w:rFonts w:ascii="Verdana" w:hAnsi="Verdana"/>
          <w:sz w:val="20"/>
          <w:szCs w:val="20"/>
          <w:lang w:val="nl-BE"/>
        </w:rPr>
        <w:t xml:space="preserve">   FBD: </w:t>
      </w:r>
    </w:p>
    <w:p w:rsidR="00F1395E" w:rsidRDefault="009354B8" w:rsidP="009354B8">
      <w:pPr>
        <w:numPr>
          <w:ilvl w:val="0"/>
          <w:numId w:val="6"/>
        </w:numPr>
        <w:ind w:left="2124"/>
        <w:rPr>
          <w:rFonts w:ascii="Verdana" w:hAnsi="Verdana"/>
          <w:sz w:val="20"/>
          <w:szCs w:val="20"/>
          <w:lang w:val="nl-BE"/>
        </w:rPr>
      </w:pPr>
      <w:r>
        <w:rPr>
          <w:rFonts w:ascii="Verdana" w:hAnsi="Verdana"/>
          <w:sz w:val="20"/>
          <w:szCs w:val="20"/>
          <w:lang w:val="nl-BE"/>
        </w:rPr>
        <w:t xml:space="preserve"> </w:t>
      </w:r>
      <w:proofErr w:type="spellStart"/>
      <w:r w:rsidR="00F1395E">
        <w:rPr>
          <w:rFonts w:ascii="Verdana" w:hAnsi="Verdana"/>
          <w:sz w:val="20"/>
          <w:szCs w:val="20"/>
          <w:lang w:val="nl-BE"/>
        </w:rPr>
        <w:t>functieblokdiagramma</w:t>
      </w:r>
      <w:proofErr w:type="spellEnd"/>
    </w:p>
    <w:p w:rsidR="009354B8" w:rsidRDefault="00F1395E" w:rsidP="00F1395E">
      <w:pPr>
        <w:numPr>
          <w:ilvl w:val="0"/>
          <w:numId w:val="6"/>
        </w:numPr>
        <w:ind w:left="1416"/>
        <w:rPr>
          <w:rFonts w:ascii="Verdana" w:hAnsi="Verdana"/>
          <w:sz w:val="20"/>
          <w:szCs w:val="20"/>
          <w:lang w:val="en-GB"/>
        </w:rPr>
      </w:pPr>
      <w:r w:rsidRPr="009354B8">
        <w:rPr>
          <w:rFonts w:ascii="Verdana" w:hAnsi="Verdana"/>
          <w:sz w:val="20"/>
          <w:szCs w:val="20"/>
          <w:lang w:val="en-GB"/>
        </w:rPr>
        <w:t xml:space="preserve">   SFC: </w:t>
      </w:r>
    </w:p>
    <w:p w:rsidR="00F1395E" w:rsidRPr="009354B8" w:rsidRDefault="009354B8" w:rsidP="009354B8">
      <w:pPr>
        <w:numPr>
          <w:ilvl w:val="0"/>
          <w:numId w:val="6"/>
        </w:numPr>
        <w:ind w:left="2124"/>
        <w:rPr>
          <w:rFonts w:ascii="Verdana" w:hAnsi="Verdana"/>
          <w:sz w:val="20"/>
          <w:szCs w:val="20"/>
          <w:lang w:val="en-GB"/>
        </w:rPr>
      </w:pPr>
      <w:r>
        <w:rPr>
          <w:rFonts w:ascii="Verdana" w:hAnsi="Verdana"/>
          <w:sz w:val="20"/>
          <w:szCs w:val="20"/>
          <w:lang w:val="en-GB"/>
        </w:rPr>
        <w:t xml:space="preserve"> </w:t>
      </w:r>
      <w:r w:rsidR="00F1395E" w:rsidRPr="009354B8">
        <w:rPr>
          <w:rFonts w:ascii="Verdana" w:hAnsi="Verdana"/>
          <w:sz w:val="20"/>
          <w:szCs w:val="20"/>
          <w:lang w:val="en-GB"/>
        </w:rPr>
        <w:t xml:space="preserve">Sequential Function Chart – of </w:t>
      </w:r>
      <w:proofErr w:type="spellStart"/>
      <w:r w:rsidRPr="009354B8">
        <w:rPr>
          <w:rFonts w:ascii="Verdana" w:hAnsi="Verdana"/>
          <w:sz w:val="20"/>
          <w:szCs w:val="20"/>
          <w:lang w:val="en-GB"/>
        </w:rPr>
        <w:t>functiediagramma</w:t>
      </w:r>
      <w:proofErr w:type="spellEnd"/>
    </w:p>
    <w:p w:rsidR="009354B8" w:rsidRDefault="00F1395E" w:rsidP="00F1395E">
      <w:pPr>
        <w:numPr>
          <w:ilvl w:val="0"/>
          <w:numId w:val="6"/>
        </w:numPr>
        <w:ind w:left="1416"/>
        <w:rPr>
          <w:rFonts w:ascii="Verdana" w:hAnsi="Verdana"/>
          <w:sz w:val="20"/>
          <w:szCs w:val="20"/>
          <w:lang w:val="nl-BE"/>
        </w:rPr>
      </w:pPr>
      <w:r w:rsidRPr="009354B8">
        <w:rPr>
          <w:rFonts w:ascii="Verdana" w:hAnsi="Verdana"/>
          <w:sz w:val="20"/>
          <w:szCs w:val="20"/>
          <w:lang w:val="en-GB"/>
        </w:rPr>
        <w:t xml:space="preserve">   </w:t>
      </w:r>
      <w:r>
        <w:rPr>
          <w:rFonts w:ascii="Verdana" w:hAnsi="Verdana"/>
          <w:sz w:val="20"/>
          <w:szCs w:val="20"/>
          <w:lang w:val="nl-BE"/>
        </w:rPr>
        <w:t>IL</w:t>
      </w:r>
      <w:r w:rsidR="009354B8">
        <w:rPr>
          <w:rFonts w:ascii="Verdana" w:hAnsi="Verdana"/>
          <w:sz w:val="20"/>
          <w:szCs w:val="20"/>
          <w:lang w:val="nl-BE"/>
        </w:rPr>
        <w:t xml:space="preserve">: </w:t>
      </w:r>
    </w:p>
    <w:p w:rsidR="00F1395E" w:rsidRDefault="009354B8" w:rsidP="009354B8">
      <w:pPr>
        <w:numPr>
          <w:ilvl w:val="0"/>
          <w:numId w:val="6"/>
        </w:numPr>
        <w:ind w:left="2124"/>
        <w:rPr>
          <w:rFonts w:ascii="Verdana" w:hAnsi="Verdana"/>
          <w:sz w:val="20"/>
          <w:szCs w:val="20"/>
          <w:lang w:val="nl-BE"/>
        </w:rPr>
      </w:pPr>
      <w:r>
        <w:rPr>
          <w:rFonts w:ascii="Verdana" w:hAnsi="Verdana"/>
          <w:sz w:val="20"/>
          <w:szCs w:val="20"/>
          <w:lang w:val="nl-BE"/>
        </w:rPr>
        <w:t xml:space="preserve"> instructielijst (</w:t>
      </w:r>
      <w:proofErr w:type="spellStart"/>
      <w:r>
        <w:rPr>
          <w:rFonts w:ascii="Verdana" w:hAnsi="Verdana"/>
          <w:sz w:val="20"/>
          <w:szCs w:val="20"/>
          <w:lang w:val="nl-BE"/>
        </w:rPr>
        <w:t>instruction</w:t>
      </w:r>
      <w:proofErr w:type="spellEnd"/>
      <w:r>
        <w:rPr>
          <w:rFonts w:ascii="Verdana" w:hAnsi="Verdana"/>
          <w:sz w:val="20"/>
          <w:szCs w:val="20"/>
          <w:lang w:val="nl-BE"/>
        </w:rPr>
        <w:t xml:space="preserve"> list)</w:t>
      </w:r>
    </w:p>
    <w:p w:rsidR="009354B8" w:rsidRDefault="00F1395E" w:rsidP="009354B8">
      <w:pPr>
        <w:numPr>
          <w:ilvl w:val="0"/>
          <w:numId w:val="6"/>
        </w:numPr>
        <w:ind w:left="1416"/>
        <w:rPr>
          <w:rFonts w:ascii="Verdana" w:hAnsi="Verdana"/>
          <w:sz w:val="20"/>
          <w:szCs w:val="20"/>
          <w:lang w:val="nl-BE"/>
        </w:rPr>
      </w:pPr>
      <w:r>
        <w:rPr>
          <w:rFonts w:ascii="Verdana" w:hAnsi="Verdana"/>
          <w:sz w:val="20"/>
          <w:szCs w:val="20"/>
          <w:lang w:val="nl-BE"/>
        </w:rPr>
        <w:t xml:space="preserve">   STL</w:t>
      </w:r>
      <w:r w:rsidR="009354B8">
        <w:rPr>
          <w:rFonts w:ascii="Verdana" w:hAnsi="Verdana"/>
          <w:sz w:val="20"/>
          <w:szCs w:val="20"/>
          <w:lang w:val="nl-BE"/>
        </w:rPr>
        <w:t xml:space="preserve">: </w:t>
      </w:r>
    </w:p>
    <w:p w:rsidR="00F1395E" w:rsidRDefault="009354B8" w:rsidP="009354B8">
      <w:pPr>
        <w:numPr>
          <w:ilvl w:val="0"/>
          <w:numId w:val="6"/>
        </w:numPr>
        <w:ind w:left="2124"/>
        <w:rPr>
          <w:rFonts w:ascii="Verdana" w:hAnsi="Verdana"/>
          <w:sz w:val="20"/>
          <w:szCs w:val="20"/>
          <w:lang w:val="nl-BE"/>
        </w:rPr>
      </w:pPr>
      <w:r>
        <w:rPr>
          <w:rFonts w:ascii="Verdana" w:hAnsi="Verdana"/>
          <w:sz w:val="20"/>
          <w:szCs w:val="20"/>
          <w:lang w:val="nl-BE"/>
        </w:rPr>
        <w:t xml:space="preserve"> </w:t>
      </w:r>
      <w:proofErr w:type="spellStart"/>
      <w:r>
        <w:rPr>
          <w:rFonts w:ascii="Verdana" w:hAnsi="Verdana"/>
          <w:sz w:val="20"/>
          <w:szCs w:val="20"/>
          <w:lang w:val="nl-BE"/>
        </w:rPr>
        <w:t>structured</w:t>
      </w:r>
      <w:proofErr w:type="spellEnd"/>
      <w:r>
        <w:rPr>
          <w:rFonts w:ascii="Verdana" w:hAnsi="Verdana"/>
          <w:sz w:val="20"/>
          <w:szCs w:val="20"/>
          <w:lang w:val="nl-BE"/>
        </w:rPr>
        <w:t xml:space="preserve"> </w:t>
      </w:r>
      <w:proofErr w:type="spellStart"/>
      <w:r>
        <w:rPr>
          <w:rFonts w:ascii="Verdana" w:hAnsi="Verdana"/>
          <w:sz w:val="20"/>
          <w:szCs w:val="20"/>
          <w:lang w:val="nl-BE"/>
        </w:rPr>
        <w:t>text</w:t>
      </w:r>
      <w:proofErr w:type="spellEnd"/>
      <w:r>
        <w:rPr>
          <w:rFonts w:ascii="Verdana" w:hAnsi="Verdana"/>
          <w:sz w:val="20"/>
          <w:szCs w:val="20"/>
          <w:lang w:val="nl-BE"/>
        </w:rPr>
        <w:t xml:space="preserve"> </w:t>
      </w:r>
      <w:proofErr w:type="spellStart"/>
      <w:r>
        <w:rPr>
          <w:rFonts w:ascii="Verdana" w:hAnsi="Verdana"/>
          <w:sz w:val="20"/>
          <w:szCs w:val="20"/>
          <w:lang w:val="nl-BE"/>
        </w:rPr>
        <w:t>language</w:t>
      </w:r>
      <w:proofErr w:type="spellEnd"/>
      <w:r>
        <w:rPr>
          <w:rFonts w:ascii="Verdana" w:hAnsi="Verdana"/>
          <w:sz w:val="20"/>
          <w:szCs w:val="20"/>
          <w:lang w:val="nl-BE"/>
        </w:rPr>
        <w:t xml:space="preserve"> – gestructureerde teksttaal</w:t>
      </w:r>
    </w:p>
    <w:p w:rsidR="00F1395E" w:rsidRDefault="00F1395E" w:rsidP="00F1395E">
      <w:pPr>
        <w:ind w:left="1416"/>
        <w:rPr>
          <w:rFonts w:ascii="Verdana" w:hAnsi="Verdana"/>
          <w:sz w:val="20"/>
          <w:szCs w:val="20"/>
          <w:lang w:val="nl-BE"/>
        </w:rPr>
      </w:pPr>
    </w:p>
    <w:p w:rsidR="009354B8" w:rsidRPr="00F1395E" w:rsidRDefault="009354B8" w:rsidP="00F1395E">
      <w:pPr>
        <w:ind w:left="1416"/>
        <w:rPr>
          <w:rFonts w:ascii="Verdana" w:hAnsi="Verdana"/>
          <w:sz w:val="20"/>
          <w:szCs w:val="20"/>
          <w:lang w:val="nl-BE"/>
        </w:rPr>
      </w:pPr>
    </w:p>
    <w:p w:rsidR="00F1395E" w:rsidRDefault="00F1395E" w:rsidP="00F1395E">
      <w:pPr>
        <w:ind w:left="708"/>
        <w:rPr>
          <w:rFonts w:ascii="Verdana" w:hAnsi="Verdana"/>
          <w:sz w:val="20"/>
          <w:szCs w:val="20"/>
          <w:lang w:val="nl-BE"/>
        </w:rPr>
      </w:pPr>
    </w:p>
    <w:p w:rsidR="00885A18" w:rsidRDefault="00885A18" w:rsidP="00885A18">
      <w:pPr>
        <w:numPr>
          <w:ilvl w:val="1"/>
          <w:numId w:val="4"/>
        </w:numPr>
        <w:rPr>
          <w:rFonts w:ascii="Verdana" w:hAnsi="Verdana"/>
          <w:sz w:val="20"/>
          <w:szCs w:val="20"/>
          <w:lang w:val="nl-BE"/>
        </w:rPr>
      </w:pPr>
      <w:r>
        <w:rPr>
          <w:rFonts w:ascii="Verdana" w:hAnsi="Verdana"/>
          <w:sz w:val="20"/>
          <w:szCs w:val="20"/>
          <w:lang w:val="nl-BE"/>
        </w:rPr>
        <w:t>Programmeren van digitale IO</w:t>
      </w:r>
    </w:p>
    <w:p w:rsidR="00885A18" w:rsidRDefault="00885A18" w:rsidP="00885A18">
      <w:pPr>
        <w:numPr>
          <w:ilvl w:val="1"/>
          <w:numId w:val="4"/>
        </w:numPr>
        <w:rPr>
          <w:rFonts w:ascii="Verdana" w:hAnsi="Verdana"/>
          <w:sz w:val="20"/>
          <w:szCs w:val="20"/>
          <w:lang w:val="nl-BE"/>
        </w:rPr>
      </w:pPr>
      <w:r>
        <w:rPr>
          <w:rFonts w:ascii="Verdana" w:hAnsi="Verdana"/>
          <w:sz w:val="20"/>
          <w:szCs w:val="20"/>
          <w:lang w:val="nl-BE"/>
        </w:rPr>
        <w:lastRenderedPageBreak/>
        <w:t>Programmeren van flanken</w:t>
      </w:r>
    </w:p>
    <w:p w:rsidR="00885A18" w:rsidRDefault="00885A18" w:rsidP="00885A18">
      <w:pPr>
        <w:numPr>
          <w:ilvl w:val="1"/>
          <w:numId w:val="4"/>
        </w:numPr>
        <w:rPr>
          <w:rFonts w:ascii="Verdana" w:hAnsi="Verdana"/>
          <w:sz w:val="20"/>
          <w:szCs w:val="20"/>
          <w:lang w:val="nl-BE"/>
        </w:rPr>
      </w:pPr>
      <w:r>
        <w:rPr>
          <w:rFonts w:ascii="Verdana" w:hAnsi="Verdana"/>
          <w:sz w:val="20"/>
          <w:szCs w:val="20"/>
          <w:lang w:val="nl-BE"/>
        </w:rPr>
        <w:t>Programmeren van timers</w:t>
      </w:r>
    </w:p>
    <w:p w:rsidR="00885A18" w:rsidRDefault="00885A18" w:rsidP="00885A18">
      <w:pPr>
        <w:numPr>
          <w:ilvl w:val="1"/>
          <w:numId w:val="4"/>
        </w:numPr>
        <w:rPr>
          <w:rFonts w:ascii="Verdana" w:hAnsi="Verdana"/>
          <w:sz w:val="20"/>
          <w:szCs w:val="20"/>
          <w:lang w:val="nl-BE"/>
        </w:rPr>
      </w:pPr>
      <w:r>
        <w:rPr>
          <w:rFonts w:ascii="Verdana" w:hAnsi="Verdana"/>
          <w:sz w:val="20"/>
          <w:szCs w:val="20"/>
          <w:lang w:val="nl-BE"/>
        </w:rPr>
        <w:t>Programmeren van counters</w:t>
      </w:r>
    </w:p>
    <w:p w:rsidR="00885A18" w:rsidRDefault="00885A18" w:rsidP="00885A18">
      <w:pPr>
        <w:numPr>
          <w:ilvl w:val="1"/>
          <w:numId w:val="4"/>
        </w:numPr>
        <w:rPr>
          <w:rFonts w:ascii="Verdana" w:hAnsi="Verdana"/>
          <w:sz w:val="20"/>
          <w:szCs w:val="20"/>
          <w:lang w:val="nl-BE"/>
        </w:rPr>
      </w:pPr>
      <w:r>
        <w:rPr>
          <w:rFonts w:ascii="Verdana" w:hAnsi="Verdana"/>
          <w:sz w:val="20"/>
          <w:szCs w:val="20"/>
          <w:lang w:val="nl-BE"/>
        </w:rPr>
        <w:t xml:space="preserve">Programmeertechniek: </w:t>
      </w:r>
      <w:proofErr w:type="spellStart"/>
      <w:r>
        <w:rPr>
          <w:rFonts w:ascii="Verdana" w:hAnsi="Verdana"/>
          <w:sz w:val="20"/>
          <w:szCs w:val="20"/>
          <w:lang w:val="nl-BE"/>
        </w:rPr>
        <w:t>functiediagramma</w:t>
      </w:r>
      <w:proofErr w:type="spellEnd"/>
    </w:p>
    <w:p w:rsidR="00885A18" w:rsidRDefault="00885A18" w:rsidP="00885A18">
      <w:pPr>
        <w:numPr>
          <w:ilvl w:val="1"/>
          <w:numId w:val="4"/>
        </w:numPr>
        <w:rPr>
          <w:rFonts w:ascii="Verdana" w:hAnsi="Verdana"/>
          <w:sz w:val="20"/>
          <w:szCs w:val="20"/>
          <w:lang w:val="nl-BE"/>
        </w:rPr>
      </w:pPr>
      <w:r>
        <w:rPr>
          <w:rFonts w:ascii="Verdana" w:hAnsi="Verdana"/>
          <w:sz w:val="20"/>
          <w:szCs w:val="20"/>
          <w:lang w:val="nl-BE"/>
        </w:rPr>
        <w:t>Oefeningen</w:t>
      </w:r>
    </w:p>
    <w:p w:rsidR="00885A18" w:rsidRDefault="00885A18" w:rsidP="00885A18">
      <w:pPr>
        <w:numPr>
          <w:ilvl w:val="1"/>
          <w:numId w:val="4"/>
        </w:numPr>
        <w:rPr>
          <w:rFonts w:ascii="Verdana" w:hAnsi="Verdana"/>
          <w:sz w:val="20"/>
          <w:szCs w:val="20"/>
          <w:lang w:val="nl-BE"/>
        </w:rPr>
      </w:pPr>
      <w:r>
        <w:rPr>
          <w:rFonts w:ascii="Verdana" w:hAnsi="Verdana"/>
          <w:sz w:val="20"/>
          <w:szCs w:val="20"/>
          <w:lang w:val="nl-BE"/>
        </w:rPr>
        <w:t>Programmeren van analoge IO</w:t>
      </w:r>
    </w:p>
    <w:p w:rsidR="00885A18" w:rsidRDefault="00885A18" w:rsidP="00885A18">
      <w:pPr>
        <w:numPr>
          <w:ilvl w:val="2"/>
          <w:numId w:val="4"/>
        </w:numPr>
        <w:rPr>
          <w:rFonts w:ascii="Verdana" w:hAnsi="Verdana"/>
          <w:sz w:val="20"/>
          <w:szCs w:val="20"/>
          <w:lang w:val="nl-BE"/>
        </w:rPr>
      </w:pPr>
      <w:r>
        <w:rPr>
          <w:rFonts w:ascii="Verdana" w:hAnsi="Verdana"/>
          <w:sz w:val="20"/>
          <w:szCs w:val="20"/>
          <w:lang w:val="nl-BE"/>
        </w:rPr>
        <w:t>Analoge signalen ontleden</w:t>
      </w:r>
    </w:p>
    <w:p w:rsidR="00885A18" w:rsidRDefault="00885A18" w:rsidP="00885A18">
      <w:pPr>
        <w:numPr>
          <w:ilvl w:val="0"/>
          <w:numId w:val="6"/>
        </w:numPr>
        <w:ind w:left="1806" w:hanging="390"/>
        <w:rPr>
          <w:rFonts w:ascii="Verdana" w:hAnsi="Verdana"/>
          <w:sz w:val="20"/>
          <w:szCs w:val="20"/>
          <w:lang w:val="nl-BE"/>
        </w:rPr>
      </w:pPr>
      <w:r>
        <w:rPr>
          <w:rFonts w:ascii="Verdana" w:hAnsi="Verdana"/>
          <w:sz w:val="20"/>
          <w:szCs w:val="20"/>
          <w:lang w:val="nl-BE"/>
        </w:rPr>
        <w:t>DAC</w:t>
      </w:r>
    </w:p>
    <w:p w:rsidR="00885A18" w:rsidRDefault="00885A18" w:rsidP="00885A18">
      <w:pPr>
        <w:numPr>
          <w:ilvl w:val="0"/>
          <w:numId w:val="6"/>
        </w:numPr>
        <w:ind w:left="1806" w:hanging="390"/>
        <w:rPr>
          <w:rFonts w:ascii="Verdana" w:hAnsi="Verdana"/>
          <w:sz w:val="20"/>
          <w:szCs w:val="20"/>
          <w:lang w:val="nl-BE"/>
        </w:rPr>
      </w:pPr>
      <w:r>
        <w:rPr>
          <w:rFonts w:ascii="Verdana" w:hAnsi="Verdana"/>
          <w:sz w:val="20"/>
          <w:szCs w:val="20"/>
          <w:lang w:val="nl-BE"/>
        </w:rPr>
        <w:t>Resolutie</w:t>
      </w:r>
    </w:p>
    <w:p w:rsidR="00885A18" w:rsidRDefault="00885A18" w:rsidP="00885A18">
      <w:pPr>
        <w:numPr>
          <w:ilvl w:val="0"/>
          <w:numId w:val="6"/>
        </w:numPr>
        <w:ind w:left="1806" w:hanging="390"/>
        <w:rPr>
          <w:rFonts w:ascii="Verdana" w:hAnsi="Verdana"/>
          <w:sz w:val="20"/>
          <w:szCs w:val="20"/>
          <w:lang w:val="nl-BE"/>
        </w:rPr>
      </w:pPr>
      <w:r>
        <w:rPr>
          <w:rFonts w:ascii="Verdana" w:hAnsi="Verdana"/>
          <w:sz w:val="20"/>
          <w:szCs w:val="20"/>
          <w:lang w:val="nl-BE"/>
        </w:rPr>
        <w:t>Nauwkeurigheid</w:t>
      </w:r>
    </w:p>
    <w:p w:rsidR="00885A18" w:rsidRDefault="00885A18" w:rsidP="00885A18">
      <w:pPr>
        <w:ind w:left="1416"/>
        <w:rPr>
          <w:rFonts w:ascii="Verdana" w:hAnsi="Verdana"/>
          <w:sz w:val="20"/>
          <w:szCs w:val="20"/>
          <w:lang w:val="nl-BE"/>
        </w:rPr>
      </w:pPr>
    </w:p>
    <w:p w:rsidR="00885A18" w:rsidRDefault="00885A18" w:rsidP="00885A18">
      <w:pPr>
        <w:numPr>
          <w:ilvl w:val="2"/>
          <w:numId w:val="4"/>
        </w:numPr>
        <w:rPr>
          <w:rFonts w:ascii="Verdana" w:hAnsi="Verdana"/>
          <w:sz w:val="20"/>
          <w:szCs w:val="20"/>
          <w:lang w:val="nl-BE"/>
        </w:rPr>
      </w:pPr>
      <w:r>
        <w:rPr>
          <w:rFonts w:ascii="Verdana" w:hAnsi="Verdana"/>
          <w:sz w:val="20"/>
          <w:szCs w:val="20"/>
          <w:lang w:val="nl-BE"/>
        </w:rPr>
        <w:t>Adressering en register bij analoge signalen</w:t>
      </w:r>
    </w:p>
    <w:p w:rsidR="00885A18" w:rsidRDefault="00885A18" w:rsidP="00885A18">
      <w:pPr>
        <w:numPr>
          <w:ilvl w:val="1"/>
          <w:numId w:val="4"/>
        </w:numPr>
        <w:rPr>
          <w:rFonts w:ascii="Verdana" w:hAnsi="Verdana"/>
          <w:sz w:val="20"/>
          <w:szCs w:val="20"/>
          <w:lang w:val="nl-BE"/>
        </w:rPr>
      </w:pPr>
      <w:r>
        <w:rPr>
          <w:rFonts w:ascii="Verdana" w:hAnsi="Verdana"/>
          <w:sz w:val="20"/>
          <w:szCs w:val="20"/>
          <w:lang w:val="nl-BE"/>
        </w:rPr>
        <w:t>Programmeren van vergelijkende opdrachten</w:t>
      </w:r>
    </w:p>
    <w:p w:rsidR="00885A18" w:rsidRDefault="00885A18" w:rsidP="00885A18">
      <w:pPr>
        <w:numPr>
          <w:ilvl w:val="1"/>
          <w:numId w:val="4"/>
        </w:numPr>
        <w:rPr>
          <w:rFonts w:ascii="Verdana" w:hAnsi="Verdana"/>
          <w:sz w:val="20"/>
          <w:szCs w:val="20"/>
          <w:lang w:val="nl-BE"/>
        </w:rPr>
      </w:pPr>
      <w:r>
        <w:rPr>
          <w:rFonts w:ascii="Verdana" w:hAnsi="Verdana"/>
          <w:sz w:val="20"/>
          <w:szCs w:val="20"/>
          <w:lang w:val="nl-BE"/>
        </w:rPr>
        <w:t>Programmeren van wiskundige functies</w:t>
      </w:r>
    </w:p>
    <w:p w:rsidR="00885A18" w:rsidRPr="006814B2" w:rsidRDefault="00885A18" w:rsidP="006A58A7">
      <w:pPr>
        <w:numPr>
          <w:ilvl w:val="0"/>
          <w:numId w:val="4"/>
        </w:numPr>
        <w:rPr>
          <w:rFonts w:ascii="Verdana" w:hAnsi="Verdana"/>
          <w:sz w:val="20"/>
          <w:szCs w:val="20"/>
          <w:lang w:val="nl-BE"/>
        </w:rPr>
      </w:pPr>
      <w:r>
        <w:rPr>
          <w:rFonts w:ascii="Verdana" w:hAnsi="Verdana"/>
          <w:sz w:val="20"/>
          <w:szCs w:val="20"/>
          <w:lang w:val="nl-BE"/>
        </w:rPr>
        <w:t>P</w:t>
      </w:r>
    </w:p>
    <w:p w:rsidR="004324F3" w:rsidRPr="004324F3" w:rsidRDefault="004324F3" w:rsidP="004324F3">
      <w:pPr>
        <w:rPr>
          <w:rFonts w:ascii="Verdana" w:hAnsi="Verdana"/>
          <w:sz w:val="20"/>
          <w:szCs w:val="20"/>
          <w:lang w:val="nl-BE"/>
        </w:rPr>
      </w:pPr>
    </w:p>
    <w:sectPr w:rsidR="004324F3" w:rsidRPr="004324F3" w:rsidSect="00123381">
      <w:headerReference w:type="default" r:id="rId48"/>
      <w:footerReference w:type="even" r:id="rId49"/>
      <w:footerReference w:type="default" r:id="rId50"/>
      <w:footerReference w:type="first" r:id="rId51"/>
      <w:pgSz w:w="11906" w:h="16838"/>
      <w:pgMar w:top="1079" w:right="1417" w:bottom="1258"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FB0" w:rsidRDefault="00DA7FB0">
      <w:r>
        <w:separator/>
      </w:r>
    </w:p>
  </w:endnote>
  <w:endnote w:type="continuationSeparator" w:id="0">
    <w:p w:rsidR="00DA7FB0" w:rsidRDefault="00DA7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OCRF-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C6E" w:rsidRDefault="006E0C6E" w:rsidP="00084A8F">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end"/>
    </w:r>
  </w:p>
  <w:p w:rsidR="006E0C6E" w:rsidRDefault="006E0C6E" w:rsidP="00084A8F">
    <w:pPr>
      <w:pStyle w:val="Voettekst"/>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C6E" w:rsidRDefault="006E0C6E" w:rsidP="00BA085D">
    <w:pPr>
      <w:pStyle w:val="Voettekst"/>
      <w:ind w:left="4248" w:right="360"/>
      <w:rPr>
        <w:rFonts w:ascii="Verdana" w:hAnsi="Verdana"/>
        <w:color w:val="808080"/>
        <w:sz w:val="20"/>
        <w:szCs w:val="20"/>
      </w:rPr>
    </w:pPr>
    <w:r>
      <w:rPr>
        <w:rFonts w:ascii="Verdana" w:hAnsi="Verdana"/>
        <w:color w:val="808080"/>
        <w:sz w:val="20"/>
        <w:szCs w:val="20"/>
      </w:rPr>
      <w:tab/>
    </w:r>
  </w:p>
  <w:p w:rsidR="006E0C6E" w:rsidRPr="00A66521" w:rsidRDefault="006E0C6E" w:rsidP="00123381">
    <w:pPr>
      <w:pStyle w:val="Voettekst"/>
      <w:framePr w:wrap="around" w:vAnchor="text" w:hAnchor="page" w:x="1418" w:y="197"/>
      <w:rPr>
        <w:rStyle w:val="Paginanummer"/>
        <w:rFonts w:ascii="Verdana" w:hAnsi="Verdana"/>
        <w:color w:val="808080"/>
        <w:sz w:val="20"/>
        <w:szCs w:val="20"/>
      </w:rPr>
    </w:pPr>
    <w:r w:rsidRPr="00A66521">
      <w:rPr>
        <w:rStyle w:val="Paginanummer"/>
        <w:rFonts w:ascii="Verdana" w:hAnsi="Verdana"/>
        <w:color w:val="808080"/>
        <w:sz w:val="20"/>
        <w:szCs w:val="20"/>
      </w:rPr>
      <w:t>p.</w:t>
    </w:r>
    <w:r w:rsidRPr="00A66521">
      <w:rPr>
        <w:rStyle w:val="Paginanummer"/>
        <w:rFonts w:ascii="Verdana" w:hAnsi="Verdana"/>
        <w:color w:val="808080"/>
        <w:sz w:val="20"/>
        <w:szCs w:val="20"/>
      </w:rPr>
      <w:fldChar w:fldCharType="begin"/>
    </w:r>
    <w:r w:rsidRPr="00A66521">
      <w:rPr>
        <w:rStyle w:val="Paginanummer"/>
        <w:rFonts w:ascii="Verdana" w:hAnsi="Verdana"/>
        <w:color w:val="808080"/>
        <w:sz w:val="20"/>
        <w:szCs w:val="20"/>
      </w:rPr>
      <w:instrText xml:space="preserve">PAGE  </w:instrText>
    </w:r>
    <w:r w:rsidRPr="00A66521">
      <w:rPr>
        <w:rStyle w:val="Paginanummer"/>
        <w:rFonts w:ascii="Verdana" w:hAnsi="Verdana"/>
        <w:color w:val="808080"/>
        <w:sz w:val="20"/>
        <w:szCs w:val="20"/>
      </w:rPr>
      <w:fldChar w:fldCharType="separate"/>
    </w:r>
    <w:r w:rsidR="0035286A">
      <w:rPr>
        <w:rStyle w:val="Paginanummer"/>
        <w:rFonts w:ascii="Verdana" w:hAnsi="Verdana"/>
        <w:noProof/>
        <w:color w:val="808080"/>
        <w:sz w:val="20"/>
        <w:szCs w:val="20"/>
      </w:rPr>
      <w:t>30</w:t>
    </w:r>
    <w:r w:rsidRPr="00A66521">
      <w:rPr>
        <w:rStyle w:val="Paginanummer"/>
        <w:rFonts w:ascii="Verdana" w:hAnsi="Verdana"/>
        <w:color w:val="808080"/>
        <w:sz w:val="20"/>
        <w:szCs w:val="20"/>
      </w:rPr>
      <w:fldChar w:fldCharType="end"/>
    </w:r>
  </w:p>
  <w:p w:rsidR="006E0C6E" w:rsidRDefault="006E0C6E" w:rsidP="00BA085D">
    <w:pPr>
      <w:pStyle w:val="Voettekst"/>
      <w:ind w:left="4248" w:right="360"/>
      <w:rPr>
        <w:rFonts w:ascii="Verdana" w:hAnsi="Verdana"/>
        <w:color w:val="808080"/>
        <w:sz w:val="20"/>
        <w:szCs w:val="20"/>
      </w:rPr>
    </w:pPr>
    <w:r>
      <w:rPr>
        <w:rFonts w:ascii="Verdana" w:hAnsi="Verdana"/>
        <w:color w:val="808080"/>
        <w:sz w:val="20"/>
        <w:szCs w:val="20"/>
      </w:rPr>
      <w:t xml:space="preserve">F. </w:t>
    </w:r>
    <w:proofErr w:type="spellStart"/>
    <w:r>
      <w:rPr>
        <w:rFonts w:ascii="Verdana" w:hAnsi="Verdana"/>
        <w:color w:val="808080"/>
        <w:sz w:val="20"/>
        <w:szCs w:val="20"/>
      </w:rPr>
      <w:t>Rubben</w:t>
    </w:r>
    <w:proofErr w:type="spellEnd"/>
    <w:r>
      <w:rPr>
        <w:rFonts w:ascii="Verdana" w:hAnsi="Verdana"/>
        <w:color w:val="808080"/>
        <w:sz w:val="20"/>
        <w:szCs w:val="20"/>
      </w:rPr>
      <w:tab/>
      <w:t xml:space="preserve">Zonder toestemming </w:t>
    </w:r>
  </w:p>
  <w:p w:rsidR="006E0C6E" w:rsidRPr="00A66521" w:rsidRDefault="006E0C6E" w:rsidP="00BA085D">
    <w:pPr>
      <w:pStyle w:val="Voettekst"/>
      <w:ind w:left="4248" w:right="360"/>
      <w:rPr>
        <w:rFonts w:ascii="Verdana" w:hAnsi="Verdana"/>
        <w:color w:val="808080"/>
        <w:sz w:val="20"/>
        <w:szCs w:val="20"/>
      </w:rPr>
    </w:pPr>
    <w:r>
      <w:rPr>
        <w:rFonts w:ascii="Verdana" w:hAnsi="Verdana"/>
        <w:color w:val="808080"/>
        <w:sz w:val="20"/>
        <w:szCs w:val="20"/>
      </w:rPr>
      <w:tab/>
    </w:r>
    <w:r>
      <w:rPr>
        <w:rFonts w:ascii="Verdana" w:hAnsi="Verdana"/>
        <w:color w:val="808080"/>
        <w:sz w:val="20"/>
        <w:szCs w:val="20"/>
      </w:rPr>
      <w:tab/>
      <w:t>niet kopiëren!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C6E" w:rsidRPr="00A66521" w:rsidRDefault="006E0C6E">
    <w:pPr>
      <w:pStyle w:val="Voettekst"/>
      <w:rPr>
        <w:lang w:val="nl-BE"/>
      </w:rPr>
    </w:pPr>
    <w:r>
      <w:rPr>
        <w:lang w:val="nl-BE"/>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FB0" w:rsidRDefault="00DA7FB0">
      <w:r>
        <w:separator/>
      </w:r>
    </w:p>
  </w:footnote>
  <w:footnote w:type="continuationSeparator" w:id="0">
    <w:p w:rsidR="00DA7FB0" w:rsidRDefault="00DA7F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C6E" w:rsidRPr="00A66521" w:rsidRDefault="006E0C6E" w:rsidP="00084A8F">
    <w:pPr>
      <w:pStyle w:val="Koptekst"/>
      <w:rPr>
        <w:rFonts w:ascii="Verdana" w:hAnsi="Verdana"/>
        <w:color w:val="999999"/>
        <w:sz w:val="20"/>
        <w:szCs w:val="20"/>
        <w:lang w:val="nl-BE"/>
      </w:rPr>
    </w:pPr>
    <w:r>
      <w:rPr>
        <w:rFonts w:ascii="Verdana" w:hAnsi="Verdana"/>
        <w:color w:val="999999"/>
        <w:sz w:val="20"/>
        <w:szCs w:val="20"/>
        <w:lang w:val="nl-BE"/>
      </w:rPr>
      <w:t>VTI BRUGGE</w:t>
    </w:r>
    <w:r>
      <w:rPr>
        <w:rFonts w:ascii="Verdana" w:hAnsi="Verdana"/>
        <w:color w:val="999999"/>
        <w:sz w:val="20"/>
        <w:szCs w:val="20"/>
        <w:lang w:val="nl-BE"/>
      </w:rPr>
      <w:tab/>
    </w:r>
    <w:r>
      <w:rPr>
        <w:rFonts w:ascii="Verdana" w:hAnsi="Verdana"/>
        <w:color w:val="999999"/>
        <w:sz w:val="20"/>
        <w:szCs w:val="20"/>
        <w:lang w:val="nl-BE"/>
      </w:rPr>
      <w:tab/>
      <w:t>Enkel Afdeling Mechanica!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FC69B78"/>
    <w:lvl w:ilvl="0">
      <w:numFmt w:val="bullet"/>
      <w:lvlText w:val="*"/>
      <w:lvlJc w:val="left"/>
    </w:lvl>
  </w:abstractNum>
  <w:abstractNum w:abstractNumId="1" w15:restartNumberingAfterBreak="0">
    <w:nsid w:val="11646535"/>
    <w:multiLevelType w:val="hybridMultilevel"/>
    <w:tmpl w:val="E7FEAEFE"/>
    <w:lvl w:ilvl="0" w:tplc="04130001">
      <w:start w:val="1"/>
      <w:numFmt w:val="bullet"/>
      <w:lvlText w:val=""/>
      <w:lvlJc w:val="left"/>
      <w:pPr>
        <w:tabs>
          <w:tab w:val="num" w:pos="2136"/>
        </w:tabs>
        <w:ind w:left="2136" w:hanging="360"/>
      </w:pPr>
      <w:rPr>
        <w:rFonts w:ascii="Symbol" w:hAnsi="Symbol" w:hint="default"/>
      </w:rPr>
    </w:lvl>
    <w:lvl w:ilvl="1" w:tplc="04130003">
      <w:start w:val="1"/>
      <w:numFmt w:val="bullet"/>
      <w:lvlText w:val="o"/>
      <w:lvlJc w:val="left"/>
      <w:pPr>
        <w:tabs>
          <w:tab w:val="num" w:pos="2856"/>
        </w:tabs>
        <w:ind w:left="2856" w:hanging="360"/>
      </w:pPr>
      <w:rPr>
        <w:rFonts w:ascii="Courier New" w:hAnsi="Courier New" w:cs="Courier New" w:hint="default"/>
      </w:rPr>
    </w:lvl>
    <w:lvl w:ilvl="2" w:tplc="04130005" w:tentative="1">
      <w:start w:val="1"/>
      <w:numFmt w:val="bullet"/>
      <w:lvlText w:val=""/>
      <w:lvlJc w:val="left"/>
      <w:pPr>
        <w:tabs>
          <w:tab w:val="num" w:pos="3576"/>
        </w:tabs>
        <w:ind w:left="3576" w:hanging="360"/>
      </w:pPr>
      <w:rPr>
        <w:rFonts w:ascii="Wingdings" w:hAnsi="Wingdings" w:hint="default"/>
      </w:rPr>
    </w:lvl>
    <w:lvl w:ilvl="3" w:tplc="04130001" w:tentative="1">
      <w:start w:val="1"/>
      <w:numFmt w:val="bullet"/>
      <w:lvlText w:val=""/>
      <w:lvlJc w:val="left"/>
      <w:pPr>
        <w:tabs>
          <w:tab w:val="num" w:pos="4296"/>
        </w:tabs>
        <w:ind w:left="4296" w:hanging="360"/>
      </w:pPr>
      <w:rPr>
        <w:rFonts w:ascii="Symbol" w:hAnsi="Symbol" w:hint="default"/>
      </w:rPr>
    </w:lvl>
    <w:lvl w:ilvl="4" w:tplc="04130003" w:tentative="1">
      <w:start w:val="1"/>
      <w:numFmt w:val="bullet"/>
      <w:lvlText w:val="o"/>
      <w:lvlJc w:val="left"/>
      <w:pPr>
        <w:tabs>
          <w:tab w:val="num" w:pos="5016"/>
        </w:tabs>
        <w:ind w:left="5016" w:hanging="360"/>
      </w:pPr>
      <w:rPr>
        <w:rFonts w:ascii="Courier New" w:hAnsi="Courier New" w:cs="Courier New" w:hint="default"/>
      </w:rPr>
    </w:lvl>
    <w:lvl w:ilvl="5" w:tplc="04130005" w:tentative="1">
      <w:start w:val="1"/>
      <w:numFmt w:val="bullet"/>
      <w:lvlText w:val=""/>
      <w:lvlJc w:val="left"/>
      <w:pPr>
        <w:tabs>
          <w:tab w:val="num" w:pos="5736"/>
        </w:tabs>
        <w:ind w:left="5736" w:hanging="360"/>
      </w:pPr>
      <w:rPr>
        <w:rFonts w:ascii="Wingdings" w:hAnsi="Wingdings" w:hint="default"/>
      </w:rPr>
    </w:lvl>
    <w:lvl w:ilvl="6" w:tplc="04130001" w:tentative="1">
      <w:start w:val="1"/>
      <w:numFmt w:val="bullet"/>
      <w:lvlText w:val=""/>
      <w:lvlJc w:val="left"/>
      <w:pPr>
        <w:tabs>
          <w:tab w:val="num" w:pos="6456"/>
        </w:tabs>
        <w:ind w:left="6456" w:hanging="360"/>
      </w:pPr>
      <w:rPr>
        <w:rFonts w:ascii="Symbol" w:hAnsi="Symbol" w:hint="default"/>
      </w:rPr>
    </w:lvl>
    <w:lvl w:ilvl="7" w:tplc="04130003" w:tentative="1">
      <w:start w:val="1"/>
      <w:numFmt w:val="bullet"/>
      <w:lvlText w:val="o"/>
      <w:lvlJc w:val="left"/>
      <w:pPr>
        <w:tabs>
          <w:tab w:val="num" w:pos="7176"/>
        </w:tabs>
        <w:ind w:left="7176" w:hanging="360"/>
      </w:pPr>
      <w:rPr>
        <w:rFonts w:ascii="Courier New" w:hAnsi="Courier New" w:cs="Courier New" w:hint="default"/>
      </w:rPr>
    </w:lvl>
    <w:lvl w:ilvl="8" w:tplc="04130005" w:tentative="1">
      <w:start w:val="1"/>
      <w:numFmt w:val="bullet"/>
      <w:lvlText w:val=""/>
      <w:lvlJc w:val="left"/>
      <w:pPr>
        <w:tabs>
          <w:tab w:val="num" w:pos="7896"/>
        </w:tabs>
        <w:ind w:left="7896" w:hanging="360"/>
      </w:pPr>
      <w:rPr>
        <w:rFonts w:ascii="Wingdings" w:hAnsi="Wingdings" w:hint="default"/>
      </w:rPr>
    </w:lvl>
  </w:abstractNum>
  <w:abstractNum w:abstractNumId="2" w15:restartNumberingAfterBreak="0">
    <w:nsid w:val="16EF78B9"/>
    <w:multiLevelType w:val="hybridMultilevel"/>
    <w:tmpl w:val="D0C23084"/>
    <w:lvl w:ilvl="0" w:tplc="3C167F22">
      <w:start w:val="1"/>
      <w:numFmt w:val="bullet"/>
      <w:lvlText w:val=""/>
      <w:lvlJc w:val="left"/>
      <w:pPr>
        <w:tabs>
          <w:tab w:val="num" w:pos="1776"/>
        </w:tabs>
        <w:ind w:left="1776" w:hanging="360"/>
      </w:pPr>
      <w:rPr>
        <w:rFonts w:ascii="Symbol" w:eastAsia="SimSun" w:hAnsi="Symbol" w:cs="Times New Roman" w:hint="default"/>
      </w:rPr>
    </w:lvl>
    <w:lvl w:ilvl="1" w:tplc="04130003" w:tentative="1">
      <w:start w:val="1"/>
      <w:numFmt w:val="bullet"/>
      <w:lvlText w:val="o"/>
      <w:lvlJc w:val="left"/>
      <w:pPr>
        <w:tabs>
          <w:tab w:val="num" w:pos="2496"/>
        </w:tabs>
        <w:ind w:left="2496" w:hanging="360"/>
      </w:pPr>
      <w:rPr>
        <w:rFonts w:ascii="Courier New" w:hAnsi="Courier New" w:cs="Courier New" w:hint="default"/>
      </w:rPr>
    </w:lvl>
    <w:lvl w:ilvl="2" w:tplc="04130005" w:tentative="1">
      <w:start w:val="1"/>
      <w:numFmt w:val="bullet"/>
      <w:lvlText w:val=""/>
      <w:lvlJc w:val="left"/>
      <w:pPr>
        <w:tabs>
          <w:tab w:val="num" w:pos="3216"/>
        </w:tabs>
        <w:ind w:left="3216" w:hanging="360"/>
      </w:pPr>
      <w:rPr>
        <w:rFonts w:ascii="Wingdings" w:hAnsi="Wingdings" w:hint="default"/>
      </w:rPr>
    </w:lvl>
    <w:lvl w:ilvl="3" w:tplc="04130001" w:tentative="1">
      <w:start w:val="1"/>
      <w:numFmt w:val="bullet"/>
      <w:lvlText w:val=""/>
      <w:lvlJc w:val="left"/>
      <w:pPr>
        <w:tabs>
          <w:tab w:val="num" w:pos="3936"/>
        </w:tabs>
        <w:ind w:left="3936" w:hanging="360"/>
      </w:pPr>
      <w:rPr>
        <w:rFonts w:ascii="Symbol" w:hAnsi="Symbol" w:hint="default"/>
      </w:rPr>
    </w:lvl>
    <w:lvl w:ilvl="4" w:tplc="04130003" w:tentative="1">
      <w:start w:val="1"/>
      <w:numFmt w:val="bullet"/>
      <w:lvlText w:val="o"/>
      <w:lvlJc w:val="left"/>
      <w:pPr>
        <w:tabs>
          <w:tab w:val="num" w:pos="4656"/>
        </w:tabs>
        <w:ind w:left="4656" w:hanging="360"/>
      </w:pPr>
      <w:rPr>
        <w:rFonts w:ascii="Courier New" w:hAnsi="Courier New" w:cs="Courier New" w:hint="default"/>
      </w:rPr>
    </w:lvl>
    <w:lvl w:ilvl="5" w:tplc="04130005" w:tentative="1">
      <w:start w:val="1"/>
      <w:numFmt w:val="bullet"/>
      <w:lvlText w:val=""/>
      <w:lvlJc w:val="left"/>
      <w:pPr>
        <w:tabs>
          <w:tab w:val="num" w:pos="5376"/>
        </w:tabs>
        <w:ind w:left="5376" w:hanging="360"/>
      </w:pPr>
      <w:rPr>
        <w:rFonts w:ascii="Wingdings" w:hAnsi="Wingdings" w:hint="default"/>
      </w:rPr>
    </w:lvl>
    <w:lvl w:ilvl="6" w:tplc="04130001" w:tentative="1">
      <w:start w:val="1"/>
      <w:numFmt w:val="bullet"/>
      <w:lvlText w:val=""/>
      <w:lvlJc w:val="left"/>
      <w:pPr>
        <w:tabs>
          <w:tab w:val="num" w:pos="6096"/>
        </w:tabs>
        <w:ind w:left="6096" w:hanging="360"/>
      </w:pPr>
      <w:rPr>
        <w:rFonts w:ascii="Symbol" w:hAnsi="Symbol" w:hint="default"/>
      </w:rPr>
    </w:lvl>
    <w:lvl w:ilvl="7" w:tplc="04130003" w:tentative="1">
      <w:start w:val="1"/>
      <w:numFmt w:val="bullet"/>
      <w:lvlText w:val="o"/>
      <w:lvlJc w:val="left"/>
      <w:pPr>
        <w:tabs>
          <w:tab w:val="num" w:pos="6816"/>
        </w:tabs>
        <w:ind w:left="6816" w:hanging="360"/>
      </w:pPr>
      <w:rPr>
        <w:rFonts w:ascii="Courier New" w:hAnsi="Courier New" w:cs="Courier New" w:hint="default"/>
      </w:rPr>
    </w:lvl>
    <w:lvl w:ilvl="8" w:tplc="04130005" w:tentative="1">
      <w:start w:val="1"/>
      <w:numFmt w:val="bullet"/>
      <w:lvlText w:val=""/>
      <w:lvlJc w:val="left"/>
      <w:pPr>
        <w:tabs>
          <w:tab w:val="num" w:pos="7536"/>
        </w:tabs>
        <w:ind w:left="7536" w:hanging="360"/>
      </w:pPr>
      <w:rPr>
        <w:rFonts w:ascii="Wingdings" w:hAnsi="Wingdings" w:hint="default"/>
      </w:rPr>
    </w:lvl>
  </w:abstractNum>
  <w:abstractNum w:abstractNumId="3" w15:restartNumberingAfterBreak="0">
    <w:nsid w:val="2A8D16AE"/>
    <w:multiLevelType w:val="hybridMultilevel"/>
    <w:tmpl w:val="A738A168"/>
    <w:lvl w:ilvl="0" w:tplc="04130003">
      <w:start w:val="1"/>
      <w:numFmt w:val="bullet"/>
      <w:lvlText w:val="o"/>
      <w:lvlJc w:val="left"/>
      <w:pPr>
        <w:tabs>
          <w:tab w:val="num" w:pos="2130"/>
        </w:tabs>
        <w:ind w:left="2130" w:hanging="360"/>
      </w:pPr>
      <w:rPr>
        <w:rFonts w:ascii="Courier New" w:hAnsi="Courier New" w:cs="Courier New" w:hint="default"/>
      </w:rPr>
    </w:lvl>
    <w:lvl w:ilvl="1" w:tplc="04130003" w:tentative="1">
      <w:start w:val="1"/>
      <w:numFmt w:val="bullet"/>
      <w:lvlText w:val="o"/>
      <w:lvlJc w:val="left"/>
      <w:pPr>
        <w:tabs>
          <w:tab w:val="num" w:pos="2850"/>
        </w:tabs>
        <w:ind w:left="2850" w:hanging="360"/>
      </w:pPr>
      <w:rPr>
        <w:rFonts w:ascii="Courier New" w:hAnsi="Courier New" w:cs="Courier New" w:hint="default"/>
      </w:rPr>
    </w:lvl>
    <w:lvl w:ilvl="2" w:tplc="04130005" w:tentative="1">
      <w:start w:val="1"/>
      <w:numFmt w:val="bullet"/>
      <w:lvlText w:val=""/>
      <w:lvlJc w:val="left"/>
      <w:pPr>
        <w:tabs>
          <w:tab w:val="num" w:pos="3570"/>
        </w:tabs>
        <w:ind w:left="3570" w:hanging="360"/>
      </w:pPr>
      <w:rPr>
        <w:rFonts w:ascii="Wingdings" w:hAnsi="Wingdings" w:hint="default"/>
      </w:rPr>
    </w:lvl>
    <w:lvl w:ilvl="3" w:tplc="04130001" w:tentative="1">
      <w:start w:val="1"/>
      <w:numFmt w:val="bullet"/>
      <w:lvlText w:val=""/>
      <w:lvlJc w:val="left"/>
      <w:pPr>
        <w:tabs>
          <w:tab w:val="num" w:pos="4290"/>
        </w:tabs>
        <w:ind w:left="4290" w:hanging="360"/>
      </w:pPr>
      <w:rPr>
        <w:rFonts w:ascii="Symbol" w:hAnsi="Symbol" w:hint="default"/>
      </w:rPr>
    </w:lvl>
    <w:lvl w:ilvl="4" w:tplc="04130003" w:tentative="1">
      <w:start w:val="1"/>
      <w:numFmt w:val="bullet"/>
      <w:lvlText w:val="o"/>
      <w:lvlJc w:val="left"/>
      <w:pPr>
        <w:tabs>
          <w:tab w:val="num" w:pos="5010"/>
        </w:tabs>
        <w:ind w:left="5010" w:hanging="360"/>
      </w:pPr>
      <w:rPr>
        <w:rFonts w:ascii="Courier New" w:hAnsi="Courier New" w:cs="Courier New" w:hint="default"/>
      </w:rPr>
    </w:lvl>
    <w:lvl w:ilvl="5" w:tplc="04130005" w:tentative="1">
      <w:start w:val="1"/>
      <w:numFmt w:val="bullet"/>
      <w:lvlText w:val=""/>
      <w:lvlJc w:val="left"/>
      <w:pPr>
        <w:tabs>
          <w:tab w:val="num" w:pos="5730"/>
        </w:tabs>
        <w:ind w:left="5730" w:hanging="360"/>
      </w:pPr>
      <w:rPr>
        <w:rFonts w:ascii="Wingdings" w:hAnsi="Wingdings" w:hint="default"/>
      </w:rPr>
    </w:lvl>
    <w:lvl w:ilvl="6" w:tplc="04130001" w:tentative="1">
      <w:start w:val="1"/>
      <w:numFmt w:val="bullet"/>
      <w:lvlText w:val=""/>
      <w:lvlJc w:val="left"/>
      <w:pPr>
        <w:tabs>
          <w:tab w:val="num" w:pos="6450"/>
        </w:tabs>
        <w:ind w:left="6450" w:hanging="360"/>
      </w:pPr>
      <w:rPr>
        <w:rFonts w:ascii="Symbol" w:hAnsi="Symbol" w:hint="default"/>
      </w:rPr>
    </w:lvl>
    <w:lvl w:ilvl="7" w:tplc="04130003" w:tentative="1">
      <w:start w:val="1"/>
      <w:numFmt w:val="bullet"/>
      <w:lvlText w:val="o"/>
      <w:lvlJc w:val="left"/>
      <w:pPr>
        <w:tabs>
          <w:tab w:val="num" w:pos="7170"/>
        </w:tabs>
        <w:ind w:left="7170" w:hanging="360"/>
      </w:pPr>
      <w:rPr>
        <w:rFonts w:ascii="Courier New" w:hAnsi="Courier New" w:cs="Courier New" w:hint="default"/>
      </w:rPr>
    </w:lvl>
    <w:lvl w:ilvl="8" w:tplc="04130005" w:tentative="1">
      <w:start w:val="1"/>
      <w:numFmt w:val="bullet"/>
      <w:lvlText w:val=""/>
      <w:lvlJc w:val="left"/>
      <w:pPr>
        <w:tabs>
          <w:tab w:val="num" w:pos="7890"/>
        </w:tabs>
        <w:ind w:left="7890" w:hanging="360"/>
      </w:pPr>
      <w:rPr>
        <w:rFonts w:ascii="Wingdings" w:hAnsi="Wingdings" w:hint="default"/>
      </w:rPr>
    </w:lvl>
  </w:abstractNum>
  <w:abstractNum w:abstractNumId="4" w15:restartNumberingAfterBreak="0">
    <w:nsid w:val="2EAC3D78"/>
    <w:multiLevelType w:val="multilevel"/>
    <w:tmpl w:val="ADC04CE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2136"/>
        </w:tabs>
        <w:ind w:left="2136" w:hanging="1080"/>
      </w:pPr>
      <w:rPr>
        <w:rFonts w:hint="default"/>
      </w:rPr>
    </w:lvl>
    <w:lvl w:ilvl="3">
      <w:start w:val="1"/>
      <w:numFmt w:val="decimal"/>
      <w:isLgl/>
      <w:lvlText w:val="%1.%2.%3.%4."/>
      <w:lvlJc w:val="left"/>
      <w:pPr>
        <w:tabs>
          <w:tab w:val="num" w:pos="2484"/>
        </w:tabs>
        <w:ind w:left="2484" w:hanging="1080"/>
      </w:pPr>
      <w:rPr>
        <w:rFonts w:hint="default"/>
      </w:rPr>
    </w:lvl>
    <w:lvl w:ilvl="4">
      <w:start w:val="1"/>
      <w:numFmt w:val="decimal"/>
      <w:isLgl/>
      <w:lvlText w:val="%1.%2.%3.%4.%5."/>
      <w:lvlJc w:val="left"/>
      <w:pPr>
        <w:tabs>
          <w:tab w:val="num" w:pos="3192"/>
        </w:tabs>
        <w:ind w:left="3192" w:hanging="1440"/>
      </w:pPr>
      <w:rPr>
        <w:rFonts w:hint="default"/>
      </w:rPr>
    </w:lvl>
    <w:lvl w:ilvl="5">
      <w:start w:val="1"/>
      <w:numFmt w:val="decimal"/>
      <w:isLgl/>
      <w:lvlText w:val="%1.%2.%3.%4.%5.%6."/>
      <w:lvlJc w:val="left"/>
      <w:pPr>
        <w:tabs>
          <w:tab w:val="num" w:pos="3900"/>
        </w:tabs>
        <w:ind w:left="3900" w:hanging="1800"/>
      </w:pPr>
      <w:rPr>
        <w:rFonts w:hint="default"/>
      </w:rPr>
    </w:lvl>
    <w:lvl w:ilvl="6">
      <w:start w:val="1"/>
      <w:numFmt w:val="decimal"/>
      <w:isLgl/>
      <w:lvlText w:val="%1.%2.%3.%4.%5.%6.%7."/>
      <w:lvlJc w:val="left"/>
      <w:pPr>
        <w:tabs>
          <w:tab w:val="num" w:pos="4248"/>
        </w:tabs>
        <w:ind w:left="4248" w:hanging="1800"/>
      </w:pPr>
      <w:rPr>
        <w:rFonts w:hint="default"/>
      </w:rPr>
    </w:lvl>
    <w:lvl w:ilvl="7">
      <w:start w:val="1"/>
      <w:numFmt w:val="decimal"/>
      <w:isLgl/>
      <w:lvlText w:val="%1.%2.%3.%4.%5.%6.%7.%8."/>
      <w:lvlJc w:val="left"/>
      <w:pPr>
        <w:tabs>
          <w:tab w:val="num" w:pos="4956"/>
        </w:tabs>
        <w:ind w:left="4956" w:hanging="2160"/>
      </w:pPr>
      <w:rPr>
        <w:rFonts w:hint="default"/>
      </w:rPr>
    </w:lvl>
    <w:lvl w:ilvl="8">
      <w:start w:val="1"/>
      <w:numFmt w:val="decimal"/>
      <w:isLgl/>
      <w:lvlText w:val="%1.%2.%3.%4.%5.%6.%7.%8.%9."/>
      <w:lvlJc w:val="left"/>
      <w:pPr>
        <w:tabs>
          <w:tab w:val="num" w:pos="5664"/>
        </w:tabs>
        <w:ind w:left="5664" w:hanging="2520"/>
      </w:pPr>
      <w:rPr>
        <w:rFonts w:hint="default"/>
      </w:rPr>
    </w:lvl>
  </w:abstractNum>
  <w:abstractNum w:abstractNumId="5" w15:restartNumberingAfterBreak="0">
    <w:nsid w:val="49E04F37"/>
    <w:multiLevelType w:val="multilevel"/>
    <w:tmpl w:val="031EDFA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4DC37E3E"/>
    <w:multiLevelType w:val="hybridMultilevel"/>
    <w:tmpl w:val="179E6F34"/>
    <w:lvl w:ilvl="0" w:tplc="DD4A02F0">
      <w:start w:val="1"/>
      <w:numFmt w:val="bullet"/>
      <w:lvlText w:val=""/>
      <w:lvlJc w:val="left"/>
      <w:pPr>
        <w:tabs>
          <w:tab w:val="num" w:pos="1776"/>
        </w:tabs>
        <w:ind w:left="1776" w:hanging="360"/>
      </w:pPr>
      <w:rPr>
        <w:rFonts w:ascii="Symbol" w:eastAsia="SimSun" w:hAnsi="Symbol" w:cs="Times New Roman" w:hint="default"/>
      </w:rPr>
    </w:lvl>
    <w:lvl w:ilvl="1" w:tplc="04130003" w:tentative="1">
      <w:start w:val="1"/>
      <w:numFmt w:val="bullet"/>
      <w:lvlText w:val="o"/>
      <w:lvlJc w:val="left"/>
      <w:pPr>
        <w:tabs>
          <w:tab w:val="num" w:pos="2496"/>
        </w:tabs>
        <w:ind w:left="2496" w:hanging="360"/>
      </w:pPr>
      <w:rPr>
        <w:rFonts w:ascii="Courier New" w:hAnsi="Courier New" w:cs="Courier New" w:hint="default"/>
      </w:rPr>
    </w:lvl>
    <w:lvl w:ilvl="2" w:tplc="04130005" w:tentative="1">
      <w:start w:val="1"/>
      <w:numFmt w:val="bullet"/>
      <w:lvlText w:val=""/>
      <w:lvlJc w:val="left"/>
      <w:pPr>
        <w:tabs>
          <w:tab w:val="num" w:pos="3216"/>
        </w:tabs>
        <w:ind w:left="3216" w:hanging="360"/>
      </w:pPr>
      <w:rPr>
        <w:rFonts w:ascii="Wingdings" w:hAnsi="Wingdings" w:hint="default"/>
      </w:rPr>
    </w:lvl>
    <w:lvl w:ilvl="3" w:tplc="04130001" w:tentative="1">
      <w:start w:val="1"/>
      <w:numFmt w:val="bullet"/>
      <w:lvlText w:val=""/>
      <w:lvlJc w:val="left"/>
      <w:pPr>
        <w:tabs>
          <w:tab w:val="num" w:pos="3936"/>
        </w:tabs>
        <w:ind w:left="3936" w:hanging="360"/>
      </w:pPr>
      <w:rPr>
        <w:rFonts w:ascii="Symbol" w:hAnsi="Symbol" w:hint="default"/>
      </w:rPr>
    </w:lvl>
    <w:lvl w:ilvl="4" w:tplc="04130003" w:tentative="1">
      <w:start w:val="1"/>
      <w:numFmt w:val="bullet"/>
      <w:lvlText w:val="o"/>
      <w:lvlJc w:val="left"/>
      <w:pPr>
        <w:tabs>
          <w:tab w:val="num" w:pos="4656"/>
        </w:tabs>
        <w:ind w:left="4656" w:hanging="360"/>
      </w:pPr>
      <w:rPr>
        <w:rFonts w:ascii="Courier New" w:hAnsi="Courier New" w:cs="Courier New" w:hint="default"/>
      </w:rPr>
    </w:lvl>
    <w:lvl w:ilvl="5" w:tplc="04130005" w:tentative="1">
      <w:start w:val="1"/>
      <w:numFmt w:val="bullet"/>
      <w:lvlText w:val=""/>
      <w:lvlJc w:val="left"/>
      <w:pPr>
        <w:tabs>
          <w:tab w:val="num" w:pos="5376"/>
        </w:tabs>
        <w:ind w:left="5376" w:hanging="360"/>
      </w:pPr>
      <w:rPr>
        <w:rFonts w:ascii="Wingdings" w:hAnsi="Wingdings" w:hint="default"/>
      </w:rPr>
    </w:lvl>
    <w:lvl w:ilvl="6" w:tplc="04130001" w:tentative="1">
      <w:start w:val="1"/>
      <w:numFmt w:val="bullet"/>
      <w:lvlText w:val=""/>
      <w:lvlJc w:val="left"/>
      <w:pPr>
        <w:tabs>
          <w:tab w:val="num" w:pos="6096"/>
        </w:tabs>
        <w:ind w:left="6096" w:hanging="360"/>
      </w:pPr>
      <w:rPr>
        <w:rFonts w:ascii="Symbol" w:hAnsi="Symbol" w:hint="default"/>
      </w:rPr>
    </w:lvl>
    <w:lvl w:ilvl="7" w:tplc="04130003" w:tentative="1">
      <w:start w:val="1"/>
      <w:numFmt w:val="bullet"/>
      <w:lvlText w:val="o"/>
      <w:lvlJc w:val="left"/>
      <w:pPr>
        <w:tabs>
          <w:tab w:val="num" w:pos="6816"/>
        </w:tabs>
        <w:ind w:left="6816" w:hanging="360"/>
      </w:pPr>
      <w:rPr>
        <w:rFonts w:ascii="Courier New" w:hAnsi="Courier New" w:cs="Courier New" w:hint="default"/>
      </w:rPr>
    </w:lvl>
    <w:lvl w:ilvl="8" w:tplc="04130005" w:tentative="1">
      <w:start w:val="1"/>
      <w:numFmt w:val="bullet"/>
      <w:lvlText w:val=""/>
      <w:lvlJc w:val="left"/>
      <w:pPr>
        <w:tabs>
          <w:tab w:val="num" w:pos="7536"/>
        </w:tabs>
        <w:ind w:left="7536" w:hanging="360"/>
      </w:pPr>
      <w:rPr>
        <w:rFonts w:ascii="Wingdings" w:hAnsi="Wingdings" w:hint="default"/>
      </w:rPr>
    </w:lvl>
  </w:abstractNum>
  <w:abstractNum w:abstractNumId="7" w15:restartNumberingAfterBreak="0">
    <w:nsid w:val="51D06D7F"/>
    <w:multiLevelType w:val="hybridMultilevel"/>
    <w:tmpl w:val="695A245C"/>
    <w:lvl w:ilvl="0" w:tplc="50C4DF1E">
      <w:numFmt w:val="bullet"/>
      <w:lvlText w:val=""/>
      <w:lvlJc w:val="left"/>
      <w:pPr>
        <w:tabs>
          <w:tab w:val="num" w:pos="1968"/>
        </w:tabs>
        <w:ind w:left="1968" w:hanging="630"/>
      </w:pPr>
      <w:rPr>
        <w:rFonts w:ascii="Wingdings" w:eastAsia="SimSun" w:hAnsi="Wingdings" w:cs="Times New Roman" w:hint="default"/>
      </w:rPr>
    </w:lvl>
    <w:lvl w:ilvl="1" w:tplc="04130003" w:tentative="1">
      <w:start w:val="1"/>
      <w:numFmt w:val="bullet"/>
      <w:lvlText w:val="o"/>
      <w:lvlJc w:val="left"/>
      <w:pPr>
        <w:tabs>
          <w:tab w:val="num" w:pos="2418"/>
        </w:tabs>
        <w:ind w:left="2418" w:hanging="360"/>
      </w:pPr>
      <w:rPr>
        <w:rFonts w:ascii="Courier New" w:hAnsi="Courier New" w:cs="Courier New" w:hint="default"/>
      </w:rPr>
    </w:lvl>
    <w:lvl w:ilvl="2" w:tplc="04130005" w:tentative="1">
      <w:start w:val="1"/>
      <w:numFmt w:val="bullet"/>
      <w:lvlText w:val=""/>
      <w:lvlJc w:val="left"/>
      <w:pPr>
        <w:tabs>
          <w:tab w:val="num" w:pos="3138"/>
        </w:tabs>
        <w:ind w:left="3138" w:hanging="360"/>
      </w:pPr>
      <w:rPr>
        <w:rFonts w:ascii="Wingdings" w:hAnsi="Wingdings" w:hint="default"/>
      </w:rPr>
    </w:lvl>
    <w:lvl w:ilvl="3" w:tplc="04130001" w:tentative="1">
      <w:start w:val="1"/>
      <w:numFmt w:val="bullet"/>
      <w:lvlText w:val=""/>
      <w:lvlJc w:val="left"/>
      <w:pPr>
        <w:tabs>
          <w:tab w:val="num" w:pos="3858"/>
        </w:tabs>
        <w:ind w:left="3858" w:hanging="360"/>
      </w:pPr>
      <w:rPr>
        <w:rFonts w:ascii="Symbol" w:hAnsi="Symbol" w:hint="default"/>
      </w:rPr>
    </w:lvl>
    <w:lvl w:ilvl="4" w:tplc="04130003" w:tentative="1">
      <w:start w:val="1"/>
      <w:numFmt w:val="bullet"/>
      <w:lvlText w:val="o"/>
      <w:lvlJc w:val="left"/>
      <w:pPr>
        <w:tabs>
          <w:tab w:val="num" w:pos="4578"/>
        </w:tabs>
        <w:ind w:left="4578" w:hanging="360"/>
      </w:pPr>
      <w:rPr>
        <w:rFonts w:ascii="Courier New" w:hAnsi="Courier New" w:cs="Courier New" w:hint="default"/>
      </w:rPr>
    </w:lvl>
    <w:lvl w:ilvl="5" w:tplc="04130005" w:tentative="1">
      <w:start w:val="1"/>
      <w:numFmt w:val="bullet"/>
      <w:lvlText w:val=""/>
      <w:lvlJc w:val="left"/>
      <w:pPr>
        <w:tabs>
          <w:tab w:val="num" w:pos="5298"/>
        </w:tabs>
        <w:ind w:left="5298" w:hanging="360"/>
      </w:pPr>
      <w:rPr>
        <w:rFonts w:ascii="Wingdings" w:hAnsi="Wingdings" w:hint="default"/>
      </w:rPr>
    </w:lvl>
    <w:lvl w:ilvl="6" w:tplc="04130001" w:tentative="1">
      <w:start w:val="1"/>
      <w:numFmt w:val="bullet"/>
      <w:lvlText w:val=""/>
      <w:lvlJc w:val="left"/>
      <w:pPr>
        <w:tabs>
          <w:tab w:val="num" w:pos="6018"/>
        </w:tabs>
        <w:ind w:left="6018" w:hanging="360"/>
      </w:pPr>
      <w:rPr>
        <w:rFonts w:ascii="Symbol" w:hAnsi="Symbol" w:hint="default"/>
      </w:rPr>
    </w:lvl>
    <w:lvl w:ilvl="7" w:tplc="04130003" w:tentative="1">
      <w:start w:val="1"/>
      <w:numFmt w:val="bullet"/>
      <w:lvlText w:val="o"/>
      <w:lvlJc w:val="left"/>
      <w:pPr>
        <w:tabs>
          <w:tab w:val="num" w:pos="6738"/>
        </w:tabs>
        <w:ind w:left="6738" w:hanging="360"/>
      </w:pPr>
      <w:rPr>
        <w:rFonts w:ascii="Courier New" w:hAnsi="Courier New" w:cs="Courier New" w:hint="default"/>
      </w:rPr>
    </w:lvl>
    <w:lvl w:ilvl="8" w:tplc="04130005" w:tentative="1">
      <w:start w:val="1"/>
      <w:numFmt w:val="bullet"/>
      <w:lvlText w:val=""/>
      <w:lvlJc w:val="left"/>
      <w:pPr>
        <w:tabs>
          <w:tab w:val="num" w:pos="7458"/>
        </w:tabs>
        <w:ind w:left="7458" w:hanging="360"/>
      </w:pPr>
      <w:rPr>
        <w:rFonts w:ascii="Wingdings" w:hAnsi="Wingdings" w:hint="default"/>
      </w:rPr>
    </w:lvl>
  </w:abstractNum>
  <w:abstractNum w:abstractNumId="8" w15:restartNumberingAfterBreak="0">
    <w:nsid w:val="5F477053"/>
    <w:multiLevelType w:val="multilevel"/>
    <w:tmpl w:val="036CC78E"/>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9" w15:restartNumberingAfterBreak="0">
    <w:nsid w:val="7BE141AA"/>
    <w:multiLevelType w:val="hybridMultilevel"/>
    <w:tmpl w:val="DDAA77E6"/>
    <w:lvl w:ilvl="0" w:tplc="4E2C4830">
      <w:start w:val="1"/>
      <w:numFmt w:val="decimal"/>
      <w:lvlText w:val="%1."/>
      <w:lvlJc w:val="left"/>
      <w:pPr>
        <w:tabs>
          <w:tab w:val="num" w:pos="1770"/>
        </w:tabs>
        <w:ind w:left="1770" w:hanging="360"/>
      </w:pPr>
      <w:rPr>
        <w:rFonts w:hint="default"/>
      </w:rPr>
    </w:lvl>
    <w:lvl w:ilvl="1" w:tplc="04130019" w:tentative="1">
      <w:start w:val="1"/>
      <w:numFmt w:val="lowerLetter"/>
      <w:lvlText w:val="%2."/>
      <w:lvlJc w:val="left"/>
      <w:pPr>
        <w:tabs>
          <w:tab w:val="num" w:pos="2490"/>
        </w:tabs>
        <w:ind w:left="2490" w:hanging="360"/>
      </w:pPr>
    </w:lvl>
    <w:lvl w:ilvl="2" w:tplc="0413001B" w:tentative="1">
      <w:start w:val="1"/>
      <w:numFmt w:val="lowerRoman"/>
      <w:lvlText w:val="%3."/>
      <w:lvlJc w:val="right"/>
      <w:pPr>
        <w:tabs>
          <w:tab w:val="num" w:pos="3210"/>
        </w:tabs>
        <w:ind w:left="3210" w:hanging="180"/>
      </w:pPr>
    </w:lvl>
    <w:lvl w:ilvl="3" w:tplc="0413000F" w:tentative="1">
      <w:start w:val="1"/>
      <w:numFmt w:val="decimal"/>
      <w:lvlText w:val="%4."/>
      <w:lvlJc w:val="left"/>
      <w:pPr>
        <w:tabs>
          <w:tab w:val="num" w:pos="3930"/>
        </w:tabs>
        <w:ind w:left="3930" w:hanging="360"/>
      </w:pPr>
    </w:lvl>
    <w:lvl w:ilvl="4" w:tplc="04130019" w:tentative="1">
      <w:start w:val="1"/>
      <w:numFmt w:val="lowerLetter"/>
      <w:lvlText w:val="%5."/>
      <w:lvlJc w:val="left"/>
      <w:pPr>
        <w:tabs>
          <w:tab w:val="num" w:pos="4650"/>
        </w:tabs>
        <w:ind w:left="4650" w:hanging="360"/>
      </w:pPr>
    </w:lvl>
    <w:lvl w:ilvl="5" w:tplc="0413001B" w:tentative="1">
      <w:start w:val="1"/>
      <w:numFmt w:val="lowerRoman"/>
      <w:lvlText w:val="%6."/>
      <w:lvlJc w:val="right"/>
      <w:pPr>
        <w:tabs>
          <w:tab w:val="num" w:pos="5370"/>
        </w:tabs>
        <w:ind w:left="5370" w:hanging="180"/>
      </w:pPr>
    </w:lvl>
    <w:lvl w:ilvl="6" w:tplc="0413000F" w:tentative="1">
      <w:start w:val="1"/>
      <w:numFmt w:val="decimal"/>
      <w:lvlText w:val="%7."/>
      <w:lvlJc w:val="left"/>
      <w:pPr>
        <w:tabs>
          <w:tab w:val="num" w:pos="6090"/>
        </w:tabs>
        <w:ind w:left="6090" w:hanging="360"/>
      </w:pPr>
    </w:lvl>
    <w:lvl w:ilvl="7" w:tplc="04130019" w:tentative="1">
      <w:start w:val="1"/>
      <w:numFmt w:val="lowerLetter"/>
      <w:lvlText w:val="%8."/>
      <w:lvlJc w:val="left"/>
      <w:pPr>
        <w:tabs>
          <w:tab w:val="num" w:pos="6810"/>
        </w:tabs>
        <w:ind w:left="6810" w:hanging="360"/>
      </w:pPr>
    </w:lvl>
    <w:lvl w:ilvl="8" w:tplc="0413001B" w:tentative="1">
      <w:start w:val="1"/>
      <w:numFmt w:val="lowerRoman"/>
      <w:lvlText w:val="%9."/>
      <w:lvlJc w:val="right"/>
      <w:pPr>
        <w:tabs>
          <w:tab w:val="num" w:pos="7530"/>
        </w:tabs>
        <w:ind w:left="7530" w:hanging="180"/>
      </w:pPr>
    </w:lvl>
  </w:abstractNum>
  <w:num w:numId="1">
    <w:abstractNumId w:val="8"/>
  </w:num>
  <w:num w:numId="2">
    <w:abstractNumId w:val="7"/>
  </w:num>
  <w:num w:numId="3">
    <w:abstractNumId w:val="5"/>
  </w:num>
  <w:num w:numId="4">
    <w:abstractNumId w:val="4"/>
  </w:num>
  <w:num w:numId="5">
    <w:abstractNumId w:val="3"/>
  </w:num>
  <w:num w:numId="6">
    <w:abstractNumId w:val="0"/>
    <w:lvlOverride w:ilvl="0">
      <w:lvl w:ilvl="0">
        <w:start w:val="65535"/>
        <w:numFmt w:val="bullet"/>
        <w:lvlText w:val=""/>
        <w:legacy w:legacy="1" w:legacySpace="0" w:legacyIndent="0"/>
        <w:lvlJc w:val="left"/>
        <w:rPr>
          <w:rFonts w:ascii="Symbol" w:hAnsi="Symbol" w:hint="default"/>
          <w:color w:val="000000"/>
        </w:rPr>
      </w:lvl>
    </w:lvlOverride>
  </w:num>
  <w:num w:numId="7">
    <w:abstractNumId w:val="2"/>
  </w:num>
  <w:num w:numId="8">
    <w:abstractNumId w:val="6"/>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4F3"/>
    <w:rsid w:val="000472B9"/>
    <w:rsid w:val="000646DD"/>
    <w:rsid w:val="00084A8F"/>
    <w:rsid w:val="000923C8"/>
    <w:rsid w:val="000966F5"/>
    <w:rsid w:val="000E4BBF"/>
    <w:rsid w:val="000E7BF6"/>
    <w:rsid w:val="00104ED6"/>
    <w:rsid w:val="0010688E"/>
    <w:rsid w:val="00123381"/>
    <w:rsid w:val="001408FC"/>
    <w:rsid w:val="0017663D"/>
    <w:rsid w:val="00242CF2"/>
    <w:rsid w:val="002435E6"/>
    <w:rsid w:val="002A3F53"/>
    <w:rsid w:val="002B188E"/>
    <w:rsid w:val="002C39D7"/>
    <w:rsid w:val="002C473F"/>
    <w:rsid w:val="0035286A"/>
    <w:rsid w:val="003B0DB9"/>
    <w:rsid w:val="00401BB0"/>
    <w:rsid w:val="004324F3"/>
    <w:rsid w:val="004660E4"/>
    <w:rsid w:val="00472520"/>
    <w:rsid w:val="00535989"/>
    <w:rsid w:val="005479E2"/>
    <w:rsid w:val="00565A55"/>
    <w:rsid w:val="005677E7"/>
    <w:rsid w:val="005D434E"/>
    <w:rsid w:val="005D7D6B"/>
    <w:rsid w:val="006070DF"/>
    <w:rsid w:val="006352A7"/>
    <w:rsid w:val="0065507A"/>
    <w:rsid w:val="006754E7"/>
    <w:rsid w:val="006814B2"/>
    <w:rsid w:val="006A58A7"/>
    <w:rsid w:val="006E0C6E"/>
    <w:rsid w:val="00725DD6"/>
    <w:rsid w:val="00763F0C"/>
    <w:rsid w:val="007A02C9"/>
    <w:rsid w:val="007D7DC5"/>
    <w:rsid w:val="00804A37"/>
    <w:rsid w:val="00831353"/>
    <w:rsid w:val="00881848"/>
    <w:rsid w:val="00885A18"/>
    <w:rsid w:val="008B517E"/>
    <w:rsid w:val="008B5277"/>
    <w:rsid w:val="008D4D6C"/>
    <w:rsid w:val="008E1C10"/>
    <w:rsid w:val="008E3B6E"/>
    <w:rsid w:val="00906BA1"/>
    <w:rsid w:val="00920C4D"/>
    <w:rsid w:val="009354B8"/>
    <w:rsid w:val="009434FB"/>
    <w:rsid w:val="00955509"/>
    <w:rsid w:val="0097109E"/>
    <w:rsid w:val="009C6870"/>
    <w:rsid w:val="009E22EA"/>
    <w:rsid w:val="00A37F5C"/>
    <w:rsid w:val="00A5273C"/>
    <w:rsid w:val="00A66521"/>
    <w:rsid w:val="00A84149"/>
    <w:rsid w:val="00AF3D7A"/>
    <w:rsid w:val="00B214F9"/>
    <w:rsid w:val="00B469E6"/>
    <w:rsid w:val="00B669DF"/>
    <w:rsid w:val="00BA085D"/>
    <w:rsid w:val="00BD7467"/>
    <w:rsid w:val="00C133B6"/>
    <w:rsid w:val="00C777B0"/>
    <w:rsid w:val="00CB11F8"/>
    <w:rsid w:val="00CF5223"/>
    <w:rsid w:val="00D20DA5"/>
    <w:rsid w:val="00D32BD4"/>
    <w:rsid w:val="00D66123"/>
    <w:rsid w:val="00D95210"/>
    <w:rsid w:val="00DA7FB0"/>
    <w:rsid w:val="00E10E78"/>
    <w:rsid w:val="00EE210D"/>
    <w:rsid w:val="00EE7867"/>
    <w:rsid w:val="00EF1603"/>
    <w:rsid w:val="00F1395E"/>
    <w:rsid w:val="00F46783"/>
    <w:rsid w:val="00F54097"/>
    <w:rsid w:val="00F800D9"/>
    <w:rsid w:val="00F8243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9E0417F-350B-4088-BEB8-BF7B13581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zh-C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maakprofiel">
    <w:name w:val="Opmaakprofiel"/>
    <w:rsid w:val="004324F3"/>
    <w:pPr>
      <w:widowControl w:val="0"/>
      <w:autoSpaceDE w:val="0"/>
      <w:autoSpaceDN w:val="0"/>
      <w:adjustRightInd w:val="0"/>
    </w:pPr>
    <w:rPr>
      <w:sz w:val="24"/>
      <w:szCs w:val="24"/>
      <w:lang w:val="nl-NL" w:eastAsia="zh-CN"/>
    </w:rPr>
  </w:style>
  <w:style w:type="paragraph" w:styleId="Bijschrift">
    <w:name w:val="caption"/>
    <w:basedOn w:val="Standaard"/>
    <w:next w:val="Standaard"/>
    <w:qFormat/>
    <w:rsid w:val="00C133B6"/>
    <w:rPr>
      <w:b/>
      <w:bCs/>
      <w:sz w:val="20"/>
      <w:szCs w:val="20"/>
    </w:rPr>
  </w:style>
  <w:style w:type="table" w:styleId="Tabelraster">
    <w:name w:val="Table Grid"/>
    <w:basedOn w:val="Standaardtabel"/>
    <w:rsid w:val="00106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rsid w:val="00A66521"/>
    <w:pPr>
      <w:tabs>
        <w:tab w:val="center" w:pos="4536"/>
        <w:tab w:val="right" w:pos="9072"/>
      </w:tabs>
    </w:pPr>
  </w:style>
  <w:style w:type="character" w:styleId="Paginanummer">
    <w:name w:val="page number"/>
    <w:basedOn w:val="Standaardalinea-lettertype"/>
    <w:rsid w:val="00A66521"/>
  </w:style>
  <w:style w:type="paragraph" w:styleId="Koptekst">
    <w:name w:val="header"/>
    <w:basedOn w:val="Standaard"/>
    <w:rsid w:val="00A66521"/>
    <w:pPr>
      <w:tabs>
        <w:tab w:val="center" w:pos="4536"/>
        <w:tab w:val="right" w:pos="9072"/>
      </w:tabs>
    </w:pPr>
  </w:style>
  <w:style w:type="character" w:styleId="Hyperlink">
    <w:name w:val="Hyperlink"/>
    <w:rsid w:val="004725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245984">
      <w:bodyDiv w:val="1"/>
      <w:marLeft w:val="0"/>
      <w:marRight w:val="0"/>
      <w:marTop w:val="0"/>
      <w:marBottom w:val="0"/>
      <w:divBdr>
        <w:top w:val="none" w:sz="0" w:space="0" w:color="auto"/>
        <w:left w:val="none" w:sz="0" w:space="0" w:color="auto"/>
        <w:bottom w:val="none" w:sz="0" w:space="0" w:color="auto"/>
        <w:right w:val="none" w:sz="0" w:space="0" w:color="auto"/>
      </w:divBdr>
      <w:divsChild>
        <w:div w:id="1737170117">
          <w:marLeft w:val="0"/>
          <w:marRight w:val="0"/>
          <w:marTop w:val="0"/>
          <w:marBottom w:val="0"/>
          <w:divBdr>
            <w:top w:val="none" w:sz="0" w:space="0" w:color="auto"/>
            <w:left w:val="none" w:sz="0" w:space="0" w:color="auto"/>
            <w:bottom w:val="none" w:sz="0" w:space="0" w:color="auto"/>
            <w:right w:val="none" w:sz="0" w:space="0" w:color="auto"/>
          </w:divBdr>
          <w:divsChild>
            <w:div w:id="381710543">
              <w:marLeft w:val="0"/>
              <w:marRight w:val="0"/>
              <w:marTop w:val="0"/>
              <w:marBottom w:val="0"/>
              <w:divBdr>
                <w:top w:val="none" w:sz="0" w:space="0" w:color="auto"/>
                <w:left w:val="none" w:sz="0" w:space="0" w:color="auto"/>
                <w:bottom w:val="none" w:sz="0" w:space="0" w:color="auto"/>
                <w:right w:val="none" w:sz="0" w:space="0" w:color="auto"/>
              </w:divBdr>
            </w:div>
            <w:div w:id="509880740">
              <w:marLeft w:val="0"/>
              <w:marRight w:val="0"/>
              <w:marTop w:val="0"/>
              <w:marBottom w:val="0"/>
              <w:divBdr>
                <w:top w:val="none" w:sz="0" w:space="0" w:color="auto"/>
                <w:left w:val="none" w:sz="0" w:space="0" w:color="auto"/>
                <w:bottom w:val="none" w:sz="0" w:space="0" w:color="auto"/>
                <w:right w:val="none" w:sz="0" w:space="0" w:color="auto"/>
              </w:divBdr>
            </w:div>
            <w:div w:id="838077572">
              <w:marLeft w:val="0"/>
              <w:marRight w:val="0"/>
              <w:marTop w:val="0"/>
              <w:marBottom w:val="0"/>
              <w:divBdr>
                <w:top w:val="none" w:sz="0" w:space="0" w:color="auto"/>
                <w:left w:val="none" w:sz="0" w:space="0" w:color="auto"/>
                <w:bottom w:val="none" w:sz="0" w:space="0" w:color="auto"/>
                <w:right w:val="none" w:sz="0" w:space="0" w:color="auto"/>
              </w:divBdr>
            </w:div>
            <w:div w:id="13838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gif"/><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vipa.co.uk/" TargetMode="External"/><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footer" Target="foot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678</TotalTime>
  <Pages>30</Pages>
  <Words>3119</Words>
  <Characters>17159</Characters>
  <Application>Microsoft Office Word</Application>
  <DocSecurity>0</DocSecurity>
  <Lines>142</Lines>
  <Paragraphs>40</Paragraphs>
  <ScaleCrop>false</ScaleCrop>
  <HeadingPairs>
    <vt:vector size="2" baseType="variant">
      <vt:variant>
        <vt:lpstr>Titel</vt:lpstr>
      </vt:variant>
      <vt:variant>
        <vt:i4>1</vt:i4>
      </vt:variant>
    </vt:vector>
  </HeadingPairs>
  <TitlesOfParts>
    <vt:vector size="1" baseType="lpstr">
      <vt:lpstr>02-RIS-OI</vt:lpstr>
    </vt:vector>
  </TitlesOfParts>
  <Company>@Home</Company>
  <LinksUpToDate>false</LinksUpToDate>
  <CharactersWithSpaces>20238</CharactersWithSpaces>
  <SharedDoc>false</SharedDoc>
  <HLinks>
    <vt:vector size="6" baseType="variant">
      <vt:variant>
        <vt:i4>3539070</vt:i4>
      </vt:variant>
      <vt:variant>
        <vt:i4>6</vt:i4>
      </vt:variant>
      <vt:variant>
        <vt:i4>0</vt:i4>
      </vt:variant>
      <vt:variant>
        <vt:i4>5</vt:i4>
      </vt:variant>
      <vt:variant>
        <vt:lpwstr>http://www.vipa.co.uk/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02-RIS-OI</dc:title>
  <dc:subject/>
  <dc:creator>Rubben</dc:creator>
  <cp:keywords/>
  <dc:description/>
  <cp:lastModifiedBy>Fr Ru</cp:lastModifiedBy>
  <cp:revision>4</cp:revision>
  <cp:lastPrinted>2015-01-10T14:08:00Z</cp:lastPrinted>
  <dcterms:created xsi:type="dcterms:W3CDTF">2015-12-07T16:49:00Z</dcterms:created>
  <dcterms:modified xsi:type="dcterms:W3CDTF">2016-03-02T21:27:00Z</dcterms:modified>
</cp:coreProperties>
</file>